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27F5" w14:textId="7BAA64CB" w:rsidR="00E01679" w:rsidRPr="00EC16AD" w:rsidRDefault="00E01679">
      <w:pPr>
        <w:rPr>
          <w:lang w:val="en-US"/>
        </w:rPr>
      </w:pPr>
    </w:p>
    <w:p w14:paraId="52E9B60F" w14:textId="68F256B4" w:rsidR="00E01679" w:rsidRPr="00EC16AD" w:rsidRDefault="00106C1B" w:rsidP="00E01679">
      <w:pPr>
        <w:jc w:val="center"/>
        <w:rPr>
          <w:rFonts w:ascii="Arial" w:hAnsi="Arial" w:cs="Arial"/>
          <w:b/>
          <w:bCs/>
          <w:iCs/>
          <w:lang w:val="en-US"/>
        </w:rPr>
      </w:pPr>
      <w:r>
        <w:rPr>
          <w:rFonts w:ascii="Arial" w:hAnsi="Arial" w:cs="Arial"/>
          <w:b/>
          <w:bCs/>
          <w:iCs/>
          <w:lang w:val="en-US"/>
        </w:rPr>
        <w:t xml:space="preserve">Proxy to represent a legal entity </w:t>
      </w:r>
      <w:r w:rsidR="00406C37">
        <w:rPr>
          <w:rFonts w:ascii="Arial" w:hAnsi="Arial" w:cs="Arial"/>
          <w:b/>
          <w:bCs/>
          <w:iCs/>
          <w:lang w:val="en-US"/>
        </w:rPr>
        <w:t>in electronic voting</w:t>
      </w:r>
      <w:r>
        <w:rPr>
          <w:rFonts w:ascii="Arial" w:hAnsi="Arial" w:cs="Arial"/>
          <w:b/>
          <w:bCs/>
          <w:iCs/>
          <w:lang w:val="en-US"/>
        </w:rPr>
        <w:t xml:space="preserve"> </w:t>
      </w:r>
    </w:p>
    <w:p w14:paraId="504AE1F9" w14:textId="1B1DD6F8" w:rsidR="004570CF" w:rsidRPr="00EC16AD" w:rsidRDefault="00106C1B" w:rsidP="00E01679">
      <w:pPr>
        <w:jc w:val="center"/>
        <w:rPr>
          <w:rFonts w:ascii="Arial" w:hAnsi="Arial" w:cs="Arial"/>
          <w:b/>
          <w:bCs/>
          <w:iCs/>
          <w:lang w:val="en-US"/>
        </w:rPr>
      </w:pPr>
      <w:r>
        <w:rPr>
          <w:rFonts w:ascii="Arial" w:hAnsi="Arial" w:cs="Arial"/>
          <w:b/>
          <w:bCs/>
          <w:iCs/>
          <w:lang w:val="en-US"/>
        </w:rPr>
        <w:t xml:space="preserve">at General Meetings of </w:t>
      </w:r>
      <w:r w:rsidR="004570CF" w:rsidRPr="00EC16AD">
        <w:rPr>
          <w:rFonts w:ascii="Arial" w:hAnsi="Arial" w:cs="Arial"/>
          <w:b/>
          <w:bCs/>
          <w:iCs/>
          <w:lang w:val="en-US"/>
        </w:rPr>
        <w:t>Komerční bank</w:t>
      </w:r>
      <w:r>
        <w:rPr>
          <w:rFonts w:ascii="Arial" w:hAnsi="Arial" w:cs="Arial"/>
          <w:b/>
          <w:bCs/>
          <w:iCs/>
          <w:lang w:val="en-US"/>
        </w:rPr>
        <w:t>a</w:t>
      </w:r>
      <w:r w:rsidR="004570CF" w:rsidRPr="00EC16AD">
        <w:rPr>
          <w:rFonts w:ascii="Arial" w:hAnsi="Arial" w:cs="Arial"/>
          <w:b/>
          <w:bCs/>
          <w:iCs/>
          <w:lang w:val="en-US"/>
        </w:rPr>
        <w:t>, a. s.</w:t>
      </w:r>
    </w:p>
    <w:p w14:paraId="040AB4D8" w14:textId="29C87951" w:rsidR="00E01679" w:rsidRPr="00EC16AD" w:rsidRDefault="00E01679">
      <w:pPr>
        <w:rPr>
          <w:rFonts w:cs="Arial"/>
          <w:i/>
          <w:sz w:val="20"/>
          <w:szCs w:val="20"/>
          <w:lang w:val="en-US"/>
        </w:rPr>
      </w:pPr>
    </w:p>
    <w:tbl>
      <w:tblPr>
        <w:tblW w:w="9790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D16803" w:rsidRPr="00EC16AD" w14:paraId="4BAB3E68" w14:textId="77777777" w:rsidTr="00E547D4">
        <w:tc>
          <w:tcPr>
            <w:tcW w:w="4750" w:type="dxa"/>
          </w:tcPr>
          <w:p w14:paraId="3B47E821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Trade name:</w:t>
            </w:r>
          </w:p>
        </w:tc>
        <w:tc>
          <w:tcPr>
            <w:tcW w:w="5040" w:type="dxa"/>
          </w:tcPr>
          <w:p w14:paraId="50A100DF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7A5AF26B" w14:textId="77777777" w:rsidTr="00E547D4">
        <w:tc>
          <w:tcPr>
            <w:tcW w:w="4750" w:type="dxa"/>
          </w:tcPr>
          <w:p w14:paraId="0385FBFE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 xml:space="preserve">Registered office: </w:t>
            </w:r>
          </w:p>
        </w:tc>
        <w:tc>
          <w:tcPr>
            <w:tcW w:w="5040" w:type="dxa"/>
          </w:tcPr>
          <w:p w14:paraId="4620FB71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5BCA341F" w14:textId="77777777" w:rsidTr="00E547D4">
        <w:tc>
          <w:tcPr>
            <w:tcW w:w="4750" w:type="dxa"/>
          </w:tcPr>
          <w:p w14:paraId="0E12E0F2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Company identification No.:</w:t>
            </w:r>
          </w:p>
        </w:tc>
        <w:tc>
          <w:tcPr>
            <w:tcW w:w="5040" w:type="dxa"/>
          </w:tcPr>
          <w:p w14:paraId="054C50F3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6F4889C1" w14:textId="77777777" w:rsidTr="00E547D4">
        <w:tc>
          <w:tcPr>
            <w:tcW w:w="4750" w:type="dxa"/>
          </w:tcPr>
          <w:p w14:paraId="773E6BCA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Entry in the register of companies or in other records including the file number:</w:t>
            </w:r>
          </w:p>
        </w:tc>
        <w:tc>
          <w:tcPr>
            <w:tcW w:w="5040" w:type="dxa"/>
          </w:tcPr>
          <w:p w14:paraId="30BA1F1E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</w:tbl>
    <w:p w14:paraId="75D28D77" w14:textId="77777777" w:rsidR="00D16803" w:rsidRPr="00EC16AD" w:rsidRDefault="00D16803" w:rsidP="004570CF">
      <w:pPr>
        <w:jc w:val="both"/>
        <w:rPr>
          <w:lang w:val="en-US"/>
        </w:rPr>
      </w:pPr>
    </w:p>
    <w:p w14:paraId="5F833B07" w14:textId="61C9FABA" w:rsidR="00106C1B" w:rsidRDefault="00EC16AD" w:rsidP="00106C1B">
      <w:pPr>
        <w:jc w:val="both"/>
        <w:rPr>
          <w:lang w:val="en-US"/>
        </w:rPr>
      </w:pPr>
      <w:r w:rsidRPr="00EC16AD">
        <w:rPr>
          <w:bCs/>
          <w:lang w:val="en-US"/>
        </w:rPr>
        <w:t>which is a shareholder or a person registered in the register of investment instruments as an administrator or as a person entitled to exercise the rights attached to the shares</w:t>
      </w:r>
      <w:r w:rsidR="00106C1B">
        <w:rPr>
          <w:bCs/>
          <w:lang w:val="en-US"/>
        </w:rPr>
        <w:t xml:space="preserve"> under specific </w:t>
      </w:r>
      <w:r>
        <w:rPr>
          <w:bCs/>
          <w:lang w:val="en-US"/>
        </w:rPr>
        <w:t xml:space="preserve">legislation </w:t>
      </w:r>
      <w:r w:rsidRPr="00EC16AD">
        <w:rPr>
          <w:bCs/>
          <w:lang w:val="en-US"/>
        </w:rPr>
        <w:t>(hereinafter called the “</w:t>
      </w:r>
      <w:r w:rsidRPr="00EC16AD">
        <w:rPr>
          <w:b/>
          <w:lang w:val="en-US"/>
        </w:rPr>
        <w:t>Shareholder</w:t>
      </w:r>
      <w:r w:rsidRPr="00EC16AD">
        <w:rPr>
          <w:bCs/>
          <w:lang w:val="en-US"/>
        </w:rPr>
        <w:t>”)</w:t>
      </w:r>
      <w:r w:rsidR="00106C1B">
        <w:rPr>
          <w:bCs/>
          <w:lang w:val="en-US"/>
        </w:rPr>
        <w:t xml:space="preserve"> of Komerční banka, a. s., </w:t>
      </w:r>
      <w:r w:rsidR="00106C1B" w:rsidRPr="00820DC5">
        <w:rPr>
          <w:lang w:val="en-US"/>
        </w:rPr>
        <w:t xml:space="preserve">with its registered office at Prague 1, Na </w:t>
      </w:r>
      <w:proofErr w:type="spellStart"/>
      <w:r w:rsidR="00106C1B" w:rsidRPr="00820DC5">
        <w:rPr>
          <w:lang w:val="en-US"/>
        </w:rPr>
        <w:t>Příkopě</w:t>
      </w:r>
      <w:proofErr w:type="spellEnd"/>
      <w:r w:rsidR="00106C1B" w:rsidRPr="00820DC5">
        <w:rPr>
          <w:lang w:val="en-US"/>
        </w:rPr>
        <w:t xml:space="preserve"> 33, building identification No. 969, postal code 114 07, company identification No.: 4531 7054, registered in the Register of Companies maintained with the Metropolitan Court of Prague, in section B, inserted file No. 1360</w:t>
      </w:r>
      <w:r w:rsidR="00106C1B">
        <w:rPr>
          <w:lang w:val="en-US"/>
        </w:rPr>
        <w:t xml:space="preserve"> </w:t>
      </w:r>
      <w:r w:rsidR="00106C1B" w:rsidRPr="00820DC5">
        <w:rPr>
          <w:lang w:val="en-US"/>
        </w:rPr>
        <w:t>(hereinafter called the “</w:t>
      </w:r>
      <w:r w:rsidR="00106C1B" w:rsidRPr="00106C1B">
        <w:rPr>
          <w:b/>
          <w:bCs/>
          <w:lang w:val="en-US"/>
        </w:rPr>
        <w:t>Bank</w:t>
      </w:r>
      <w:r w:rsidR="00106C1B" w:rsidRPr="00820DC5">
        <w:rPr>
          <w:lang w:val="en-US"/>
        </w:rPr>
        <w:t>“</w:t>
      </w:r>
      <w:r w:rsidR="00106C1B" w:rsidRPr="00106C1B">
        <w:rPr>
          <w:lang w:val="en-US"/>
        </w:rPr>
        <w:t>)</w:t>
      </w:r>
    </w:p>
    <w:p w14:paraId="1CA4A7BC" w14:textId="77777777" w:rsidR="00106C1B" w:rsidRPr="00820DC5" w:rsidRDefault="00106C1B" w:rsidP="00106C1B">
      <w:pPr>
        <w:jc w:val="both"/>
        <w:rPr>
          <w:lang w:val="en-US"/>
        </w:rPr>
      </w:pPr>
    </w:p>
    <w:p w14:paraId="57086C9F" w14:textId="3393F88B" w:rsidR="004570CF" w:rsidRPr="00EC16AD" w:rsidRDefault="00D02AA9" w:rsidP="00D02AA9">
      <w:pPr>
        <w:jc w:val="center"/>
        <w:rPr>
          <w:lang w:val="en-US"/>
        </w:rPr>
      </w:pPr>
      <w:r w:rsidRPr="00EC16AD">
        <w:rPr>
          <w:lang w:val="en-US"/>
        </w:rPr>
        <w:t>I.</w:t>
      </w:r>
    </w:p>
    <w:p w14:paraId="47DEDD2B" w14:textId="33F52CE1" w:rsidR="004570CF" w:rsidRPr="00EC16AD" w:rsidRDefault="00106C1B" w:rsidP="000A1614">
      <w:pPr>
        <w:jc w:val="both"/>
        <w:rPr>
          <w:lang w:val="en-US"/>
        </w:rPr>
      </w:pPr>
      <w:r>
        <w:rPr>
          <w:lang w:val="en-US"/>
        </w:rPr>
        <w:t xml:space="preserve">as Principal hereby authorizes the below-listed individuals </w:t>
      </w:r>
      <w:r w:rsidR="000A1614">
        <w:rPr>
          <w:lang w:val="en-US"/>
        </w:rPr>
        <w:t xml:space="preserve">to vote at General Meetings of </w:t>
      </w:r>
      <w:r w:rsidR="004570CF" w:rsidRPr="00EC16AD">
        <w:rPr>
          <w:lang w:val="en-US"/>
        </w:rPr>
        <w:t>Komerční bank</w:t>
      </w:r>
      <w:r w:rsidR="000A1614">
        <w:rPr>
          <w:lang w:val="en-US"/>
        </w:rPr>
        <w:t>a</w:t>
      </w:r>
      <w:r w:rsidR="004570CF" w:rsidRPr="00EC16AD">
        <w:rPr>
          <w:lang w:val="en-US"/>
        </w:rPr>
        <w:t xml:space="preserve">, a. s., </w:t>
      </w:r>
      <w:r w:rsidR="000A1614">
        <w:rPr>
          <w:lang w:val="en-US"/>
        </w:rPr>
        <w:t>using the electronic application operated by the Bank</w:t>
      </w:r>
      <w:r w:rsidR="004570CF" w:rsidRPr="00EC16AD">
        <w:rPr>
          <w:lang w:val="en-US"/>
        </w:rPr>
        <w:t>:</w:t>
      </w:r>
    </w:p>
    <w:p w14:paraId="4BD79B21" w14:textId="77777777" w:rsidR="004570CF" w:rsidRPr="00EC16AD" w:rsidRDefault="004570CF" w:rsidP="004570CF">
      <w:pPr>
        <w:ind w:left="567" w:hanging="567"/>
        <w:rPr>
          <w:lang w:val="en-US"/>
        </w:rPr>
      </w:pPr>
      <w:r w:rsidRPr="00EC16AD">
        <w:rPr>
          <w:lang w:val="en-US"/>
        </w:rPr>
        <w:t xml:space="preserve"> </w:t>
      </w:r>
    </w:p>
    <w:p w14:paraId="29671908" w14:textId="242B8CDD" w:rsidR="004570CF" w:rsidRPr="00EC16AD" w:rsidRDefault="004570CF" w:rsidP="004570CF">
      <w:pPr>
        <w:ind w:left="567" w:hanging="567"/>
        <w:rPr>
          <w:lang w:val="en-US"/>
        </w:rPr>
      </w:pPr>
      <w:r w:rsidRPr="00EC16AD">
        <w:rPr>
          <w:lang w:val="en-US"/>
        </w:rPr>
        <w:t xml:space="preserve"> 1.</w:t>
      </w:r>
    </w:p>
    <w:tbl>
      <w:tblPr>
        <w:tblW w:w="9136" w:type="dxa"/>
        <w:tblInd w:w="637" w:type="dxa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EC16AD" w:rsidRPr="00EC16AD" w14:paraId="10229692" w14:textId="77777777" w:rsidTr="00E547D4">
        <w:tc>
          <w:tcPr>
            <w:tcW w:w="4742" w:type="dxa"/>
            <w:vAlign w:val="center"/>
          </w:tcPr>
          <w:p w14:paraId="2191E53A" w14:textId="77777777" w:rsidR="00EC16AD" w:rsidRPr="00EC16AD" w:rsidRDefault="00EC16AD" w:rsidP="00E547D4">
            <w:pPr>
              <w:spacing w:after="120"/>
              <w:rPr>
                <w:b/>
                <w:i/>
                <w:lang w:val="en-US"/>
              </w:rPr>
            </w:pPr>
            <w:r w:rsidRPr="00EC16AD">
              <w:rPr>
                <w:lang w:val="en-US"/>
              </w:rPr>
              <w:t>Last name, first name, title:</w:t>
            </w:r>
          </w:p>
        </w:tc>
        <w:tc>
          <w:tcPr>
            <w:tcW w:w="4394" w:type="dxa"/>
          </w:tcPr>
          <w:p w14:paraId="7513B563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1D48AFB6" w14:textId="77777777" w:rsidTr="00E547D4">
        <w:tc>
          <w:tcPr>
            <w:tcW w:w="4742" w:type="dxa"/>
            <w:vAlign w:val="center"/>
          </w:tcPr>
          <w:p w14:paraId="19F71F68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Address (permanent residence):</w:t>
            </w:r>
          </w:p>
        </w:tc>
        <w:tc>
          <w:tcPr>
            <w:tcW w:w="4394" w:type="dxa"/>
          </w:tcPr>
          <w:p w14:paraId="387C8D62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171DFD1E" w14:textId="77777777" w:rsidTr="00E547D4">
        <w:tc>
          <w:tcPr>
            <w:tcW w:w="4742" w:type="dxa"/>
            <w:vAlign w:val="center"/>
          </w:tcPr>
          <w:p w14:paraId="08899B0F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Date of birth:</w:t>
            </w:r>
          </w:p>
        </w:tc>
        <w:tc>
          <w:tcPr>
            <w:tcW w:w="4394" w:type="dxa"/>
          </w:tcPr>
          <w:p w14:paraId="220E3BEF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45B2EAC" w14:textId="77777777" w:rsidTr="00E547D4">
        <w:tc>
          <w:tcPr>
            <w:tcW w:w="4742" w:type="dxa"/>
            <w:vAlign w:val="center"/>
          </w:tcPr>
          <w:p w14:paraId="748431B3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 xml:space="preserve">Type, </w:t>
            </w:r>
            <w:proofErr w:type="gramStart"/>
            <w:r w:rsidRPr="00EC16AD">
              <w:rPr>
                <w:lang w:val="en-US"/>
              </w:rPr>
              <w:t>number</w:t>
            </w:r>
            <w:proofErr w:type="gramEnd"/>
            <w:r w:rsidRPr="00EC16AD">
              <w:rPr>
                <w:lang w:val="en-US"/>
              </w:rPr>
              <w:t xml:space="preserve"> and period of validity of the identity card and the issuing authority/state:</w:t>
            </w:r>
          </w:p>
        </w:tc>
        <w:tc>
          <w:tcPr>
            <w:tcW w:w="4394" w:type="dxa"/>
          </w:tcPr>
          <w:p w14:paraId="0E739D03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20DAF01" w14:textId="77777777" w:rsidTr="00E547D4">
        <w:tc>
          <w:tcPr>
            <w:tcW w:w="4742" w:type="dxa"/>
            <w:vAlign w:val="center"/>
          </w:tcPr>
          <w:p w14:paraId="391A20E6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Electronic address (e-mail):</w:t>
            </w:r>
          </w:p>
        </w:tc>
        <w:tc>
          <w:tcPr>
            <w:tcW w:w="4394" w:type="dxa"/>
          </w:tcPr>
          <w:p w14:paraId="3A6CFC09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2CBC928F" w14:textId="77777777" w:rsidTr="00E547D4">
        <w:tc>
          <w:tcPr>
            <w:tcW w:w="4742" w:type="dxa"/>
            <w:vAlign w:val="center"/>
          </w:tcPr>
          <w:p w14:paraId="61FF62A6" w14:textId="0348D2C8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Telephone number:</w:t>
            </w:r>
          </w:p>
        </w:tc>
        <w:tc>
          <w:tcPr>
            <w:tcW w:w="4394" w:type="dxa"/>
          </w:tcPr>
          <w:p w14:paraId="1D78575F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36346436" w14:textId="77777777" w:rsidTr="00E547D4">
        <w:tc>
          <w:tcPr>
            <w:tcW w:w="4742" w:type="dxa"/>
            <w:vAlign w:val="center"/>
          </w:tcPr>
          <w:p w14:paraId="2D7D8E87" w14:textId="27E64AA9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KB user ID (KB ID):</w:t>
            </w:r>
          </w:p>
        </w:tc>
        <w:tc>
          <w:tcPr>
            <w:tcW w:w="4394" w:type="dxa"/>
          </w:tcPr>
          <w:p w14:paraId="44D18DA9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</w:tbl>
    <w:p w14:paraId="547154F9" w14:textId="77777777" w:rsidR="004570CF" w:rsidRPr="00EC16AD" w:rsidRDefault="004570CF" w:rsidP="004570CF">
      <w:pPr>
        <w:rPr>
          <w:lang w:val="en-US"/>
        </w:rPr>
      </w:pPr>
    </w:p>
    <w:p w14:paraId="1AD5B6EA" w14:textId="4A0E303E" w:rsidR="004570CF" w:rsidRPr="00EC16AD" w:rsidRDefault="004570CF" w:rsidP="004570CF">
      <w:pPr>
        <w:ind w:left="564" w:hanging="564"/>
        <w:rPr>
          <w:lang w:val="en-US"/>
        </w:rPr>
      </w:pPr>
      <w:r w:rsidRPr="00EC16AD">
        <w:rPr>
          <w:lang w:val="en-US"/>
        </w:rPr>
        <w:t>2.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EC16AD" w14:paraId="00710A68" w14:textId="77777777" w:rsidTr="004570CF">
        <w:tc>
          <w:tcPr>
            <w:tcW w:w="4742" w:type="dxa"/>
            <w:vAlign w:val="center"/>
          </w:tcPr>
          <w:p w14:paraId="13D6FC69" w14:textId="70ED797B" w:rsidR="004570CF" w:rsidRPr="00EC16AD" w:rsidRDefault="00EC16AD" w:rsidP="00C96C2D">
            <w:pPr>
              <w:spacing w:after="120"/>
              <w:rPr>
                <w:b/>
                <w:i/>
                <w:lang w:val="en-US"/>
              </w:rPr>
            </w:pPr>
            <w:r w:rsidRPr="00EC16AD">
              <w:rPr>
                <w:lang w:val="en-US"/>
              </w:rPr>
              <w:t>Last name, first name, title:</w:t>
            </w:r>
          </w:p>
        </w:tc>
        <w:tc>
          <w:tcPr>
            <w:tcW w:w="4394" w:type="dxa"/>
          </w:tcPr>
          <w:p w14:paraId="399E13F9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501D2AEE" w14:textId="77777777" w:rsidTr="004570CF">
        <w:tc>
          <w:tcPr>
            <w:tcW w:w="4742" w:type="dxa"/>
            <w:vAlign w:val="center"/>
          </w:tcPr>
          <w:p w14:paraId="0BA8EE2F" w14:textId="37046BCB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Address (permanent residence):</w:t>
            </w:r>
          </w:p>
        </w:tc>
        <w:tc>
          <w:tcPr>
            <w:tcW w:w="4394" w:type="dxa"/>
          </w:tcPr>
          <w:p w14:paraId="6AC62F9B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5757B687" w14:textId="77777777" w:rsidTr="004570CF">
        <w:tc>
          <w:tcPr>
            <w:tcW w:w="4742" w:type="dxa"/>
            <w:vAlign w:val="center"/>
          </w:tcPr>
          <w:p w14:paraId="0A04D7FD" w14:textId="2178931A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lastRenderedPageBreak/>
              <w:t>Date of birth:</w:t>
            </w:r>
          </w:p>
        </w:tc>
        <w:tc>
          <w:tcPr>
            <w:tcW w:w="4394" w:type="dxa"/>
          </w:tcPr>
          <w:p w14:paraId="76DEAB1F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274A2E1A" w14:textId="77777777" w:rsidTr="004570CF">
        <w:tc>
          <w:tcPr>
            <w:tcW w:w="4742" w:type="dxa"/>
            <w:vAlign w:val="center"/>
          </w:tcPr>
          <w:p w14:paraId="5B023308" w14:textId="778F3418" w:rsidR="00EC16AD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 xml:space="preserve">Type, </w:t>
            </w:r>
            <w:proofErr w:type="gramStart"/>
            <w:r w:rsidRPr="00EC16AD">
              <w:rPr>
                <w:lang w:val="en-US"/>
              </w:rPr>
              <w:t>number</w:t>
            </w:r>
            <w:proofErr w:type="gramEnd"/>
            <w:r w:rsidRPr="00EC16AD">
              <w:rPr>
                <w:lang w:val="en-US"/>
              </w:rPr>
              <w:t xml:space="preserve"> and period of validity of the identity card and the issuing authority/state:</w:t>
            </w:r>
          </w:p>
        </w:tc>
        <w:tc>
          <w:tcPr>
            <w:tcW w:w="4394" w:type="dxa"/>
          </w:tcPr>
          <w:p w14:paraId="7E6C9983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3271F7F0" w14:textId="77777777" w:rsidTr="004570CF">
        <w:tc>
          <w:tcPr>
            <w:tcW w:w="4742" w:type="dxa"/>
            <w:vAlign w:val="center"/>
          </w:tcPr>
          <w:p w14:paraId="63D76A7E" w14:textId="19041E95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Electronic address (e-mail):</w:t>
            </w:r>
          </w:p>
        </w:tc>
        <w:tc>
          <w:tcPr>
            <w:tcW w:w="4394" w:type="dxa"/>
          </w:tcPr>
          <w:p w14:paraId="5A1D55D0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D0D8310" w14:textId="77777777" w:rsidTr="004570CF">
        <w:tc>
          <w:tcPr>
            <w:tcW w:w="4742" w:type="dxa"/>
            <w:vAlign w:val="center"/>
          </w:tcPr>
          <w:p w14:paraId="594170D4" w14:textId="6EE42944" w:rsidR="00EC16AD" w:rsidRPr="00EC16AD" w:rsidRDefault="00EC16AD" w:rsidP="00EC16A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Telephone number:</w:t>
            </w:r>
          </w:p>
        </w:tc>
        <w:tc>
          <w:tcPr>
            <w:tcW w:w="4394" w:type="dxa"/>
          </w:tcPr>
          <w:p w14:paraId="3E924929" w14:textId="77777777" w:rsidR="00EC16AD" w:rsidRPr="00EC16AD" w:rsidRDefault="00EC16AD" w:rsidP="00EC16AD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3D77CA71" w14:textId="77777777" w:rsidTr="004570CF">
        <w:tc>
          <w:tcPr>
            <w:tcW w:w="4742" w:type="dxa"/>
            <w:vAlign w:val="center"/>
          </w:tcPr>
          <w:p w14:paraId="72A5868E" w14:textId="7E253706" w:rsidR="00EC16AD" w:rsidRPr="00EC16AD" w:rsidRDefault="00EC16AD" w:rsidP="00EC16A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KB user ID (KB ID):</w:t>
            </w:r>
          </w:p>
        </w:tc>
        <w:tc>
          <w:tcPr>
            <w:tcW w:w="4394" w:type="dxa"/>
          </w:tcPr>
          <w:p w14:paraId="5327EB39" w14:textId="77777777" w:rsidR="00EC16AD" w:rsidRPr="00EC16AD" w:rsidRDefault="00EC16AD" w:rsidP="00EC16AD">
            <w:pPr>
              <w:spacing w:after="120"/>
              <w:rPr>
                <w:b/>
                <w:lang w:val="en-US"/>
              </w:rPr>
            </w:pPr>
          </w:p>
        </w:tc>
      </w:tr>
    </w:tbl>
    <w:p w14:paraId="5A69B622" w14:textId="77777777" w:rsidR="004570CF" w:rsidRPr="00EC16AD" w:rsidRDefault="004570CF" w:rsidP="004570CF">
      <w:pPr>
        <w:ind w:left="564" w:hanging="564"/>
        <w:rPr>
          <w:lang w:val="en-US"/>
        </w:rPr>
      </w:pPr>
    </w:p>
    <w:p w14:paraId="4A35C621" w14:textId="20AAAC81" w:rsidR="000A1614" w:rsidRPr="00EC16AD" w:rsidRDefault="000A1614" w:rsidP="000A1614">
      <w:pPr>
        <w:ind w:left="564"/>
        <w:jc w:val="both"/>
        <w:rPr>
          <w:lang w:val="en-US"/>
        </w:rPr>
      </w:pPr>
      <w:r w:rsidRPr="00667913">
        <w:rPr>
          <w:lang w:val="en-US"/>
        </w:rPr>
        <w:t>Each of the Shareholder’s proxy holders above is authorized to act on behalf of the Shareholder separately.</w:t>
      </w:r>
    </w:p>
    <w:p w14:paraId="5033298B" w14:textId="77777777" w:rsidR="00D02AA9" w:rsidRPr="00EC16AD" w:rsidRDefault="00D02AA9" w:rsidP="00E21087">
      <w:pPr>
        <w:ind w:left="564" w:hanging="564"/>
        <w:rPr>
          <w:lang w:val="en-US"/>
        </w:rPr>
      </w:pPr>
    </w:p>
    <w:p w14:paraId="3958FAF8" w14:textId="12BBD790" w:rsidR="00D02AA9" w:rsidRPr="00EC16AD" w:rsidRDefault="00D02AA9" w:rsidP="00D02AA9">
      <w:pPr>
        <w:ind w:left="564" w:hanging="564"/>
        <w:jc w:val="center"/>
        <w:rPr>
          <w:lang w:val="en-US"/>
        </w:rPr>
      </w:pPr>
      <w:r w:rsidRPr="00EC16AD">
        <w:rPr>
          <w:lang w:val="en-US"/>
        </w:rPr>
        <w:t>II.</w:t>
      </w:r>
    </w:p>
    <w:p w14:paraId="30717106" w14:textId="5217B882" w:rsidR="000A1614" w:rsidRPr="00EC16AD" w:rsidRDefault="004570CF" w:rsidP="000A1614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ab/>
      </w:r>
      <w:r w:rsidR="000A1614">
        <w:rPr>
          <w:lang w:val="en-US"/>
        </w:rPr>
        <w:t xml:space="preserve">The Shareholder declares that each of the proxy holders has </w:t>
      </w:r>
      <w:proofErr w:type="gramStart"/>
      <w:r w:rsidR="000A1614">
        <w:rPr>
          <w:lang w:val="en-US"/>
        </w:rPr>
        <w:t>entered into</w:t>
      </w:r>
      <w:proofErr w:type="gramEnd"/>
      <w:r w:rsidR="000A1614">
        <w:rPr>
          <w:lang w:val="en-US"/>
        </w:rPr>
        <w:t xml:space="preserve"> the </w:t>
      </w:r>
      <w:r w:rsidR="000A1614" w:rsidRPr="00957A0B">
        <w:rPr>
          <w:bCs/>
          <w:lang w:val="en-US"/>
        </w:rPr>
        <w:t xml:space="preserve">Electronic Signature </w:t>
      </w:r>
      <w:r w:rsidR="000A1614" w:rsidRPr="00820DC5">
        <w:rPr>
          <w:lang w:val="en-US"/>
        </w:rPr>
        <w:t>&amp; KB Bank Identity Contract</w:t>
      </w:r>
      <w:r w:rsidR="000A1614">
        <w:rPr>
          <w:lang w:val="en-US"/>
        </w:rPr>
        <w:t xml:space="preserve"> with the Bank. </w:t>
      </w:r>
    </w:p>
    <w:p w14:paraId="1E9C948F" w14:textId="77FC0245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6216F469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19F0067B" w14:textId="01562939" w:rsidR="001F07F4" w:rsidRPr="00EC16AD" w:rsidRDefault="00EC16AD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In</w:t>
      </w:r>
      <w:r w:rsidR="001F07F4" w:rsidRPr="00EC16AD">
        <w:rPr>
          <w:lang w:val="en-US"/>
        </w:rPr>
        <w:t xml:space="preserve"> …………………………..</w:t>
      </w:r>
      <w:r w:rsidRPr="00EC16AD">
        <w:rPr>
          <w:lang w:val="en-US"/>
        </w:rPr>
        <w:t xml:space="preserve"> on</w:t>
      </w:r>
    </w:p>
    <w:p w14:paraId="24D57185" w14:textId="2B70D36F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95A9C90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226C142E" w14:textId="100F3040" w:rsidR="001F07F4" w:rsidRPr="00EC16AD" w:rsidRDefault="00EC16AD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Shareholder</w:t>
      </w:r>
      <w:r w:rsidR="001F07F4" w:rsidRPr="00EC16AD">
        <w:rPr>
          <w:lang w:val="en-US"/>
        </w:rPr>
        <w:t>:</w:t>
      </w:r>
    </w:p>
    <w:p w14:paraId="5B1C0CA5" w14:textId="5E1DFB2B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F3989AC" w14:textId="1D63584A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073EC955" w14:textId="0EBE6912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9D18AF1" w14:textId="2A1FD7F1" w:rsidR="001F07F4" w:rsidRPr="00EC16AD" w:rsidRDefault="001F07F4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_____________________________</w:t>
      </w:r>
      <w:r w:rsidRPr="00EC16AD">
        <w:rPr>
          <w:lang w:val="en-US"/>
        </w:rPr>
        <w:tab/>
      </w:r>
      <w:r w:rsidRPr="00EC16AD">
        <w:rPr>
          <w:lang w:val="en-US"/>
        </w:rPr>
        <w:tab/>
      </w:r>
      <w:r w:rsidRPr="00EC16AD">
        <w:rPr>
          <w:lang w:val="en-US"/>
        </w:rPr>
        <w:tab/>
      </w:r>
      <w:r w:rsidRPr="00EC16AD">
        <w:rPr>
          <w:lang w:val="en-US"/>
        </w:rPr>
        <w:tab/>
        <w:t>____________________________</w:t>
      </w:r>
    </w:p>
    <w:p w14:paraId="22ABF9D1" w14:textId="366C59D5" w:rsidR="001F07F4" w:rsidRPr="00EC16AD" w:rsidRDefault="001F07F4" w:rsidP="00D02AA9">
      <w:pPr>
        <w:ind w:left="564" w:hanging="564"/>
        <w:jc w:val="both"/>
        <w:rPr>
          <w:i/>
          <w:sz w:val="20"/>
          <w:szCs w:val="20"/>
          <w:lang w:val="en-US"/>
        </w:rPr>
      </w:pPr>
      <w:r w:rsidRPr="00EC16AD">
        <w:rPr>
          <w:i/>
          <w:sz w:val="20"/>
          <w:szCs w:val="20"/>
          <w:lang w:val="en-US"/>
        </w:rPr>
        <w:t>(</w:t>
      </w:r>
      <w:r w:rsidR="00EC16AD" w:rsidRPr="00EC16AD">
        <w:rPr>
          <w:i/>
          <w:sz w:val="20"/>
          <w:szCs w:val="20"/>
          <w:lang w:val="en-US"/>
        </w:rPr>
        <w:t>officially authenticated signature</w:t>
      </w:r>
      <w:r w:rsidRPr="00EC16AD">
        <w:rPr>
          <w:i/>
          <w:sz w:val="20"/>
          <w:szCs w:val="20"/>
          <w:lang w:val="en-US"/>
        </w:rPr>
        <w:t>)</w:t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="00EC16AD" w:rsidRPr="00EC16AD">
        <w:rPr>
          <w:i/>
          <w:sz w:val="20"/>
          <w:szCs w:val="20"/>
          <w:lang w:val="en-US"/>
        </w:rPr>
        <w:t xml:space="preserve">  </w:t>
      </w:r>
      <w:r w:rsidRPr="00EC16AD">
        <w:rPr>
          <w:i/>
          <w:sz w:val="20"/>
          <w:szCs w:val="20"/>
          <w:lang w:val="en-US"/>
        </w:rPr>
        <w:t xml:space="preserve"> (</w:t>
      </w:r>
      <w:r w:rsidR="00EC16AD" w:rsidRPr="00EC16AD">
        <w:rPr>
          <w:i/>
          <w:sz w:val="20"/>
          <w:szCs w:val="20"/>
          <w:lang w:val="en-US"/>
        </w:rPr>
        <w:t>officially authenticated signature</w:t>
      </w:r>
      <w:r w:rsidRPr="00EC16AD">
        <w:rPr>
          <w:i/>
          <w:sz w:val="20"/>
          <w:szCs w:val="20"/>
          <w:lang w:val="en-US"/>
        </w:rPr>
        <w:t>)</w:t>
      </w:r>
    </w:p>
    <w:p w14:paraId="1A0570B8" w14:textId="5DC212DE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795AA82F" w14:textId="25F3159A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7990789A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1B5B5BB7" w14:textId="77777777" w:rsidR="004570CF" w:rsidRPr="00EC16AD" w:rsidRDefault="004570CF">
      <w:pPr>
        <w:rPr>
          <w:lang w:val="en-US"/>
        </w:rPr>
      </w:pPr>
    </w:p>
    <w:sectPr w:rsidR="004570CF" w:rsidRPr="00EC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1CA6" w14:textId="77777777" w:rsidR="00BF6300" w:rsidRDefault="00BF6300" w:rsidP="00E176E3">
      <w:pPr>
        <w:spacing w:after="0" w:line="240" w:lineRule="auto"/>
      </w:pPr>
      <w:r>
        <w:separator/>
      </w:r>
    </w:p>
  </w:endnote>
  <w:endnote w:type="continuationSeparator" w:id="0">
    <w:p w14:paraId="781872D0" w14:textId="77777777" w:rsidR="00BF6300" w:rsidRDefault="00BF6300" w:rsidP="00E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F6348" w14:textId="77777777" w:rsidR="00BF6300" w:rsidRDefault="00BF6300" w:rsidP="00E176E3">
      <w:pPr>
        <w:spacing w:after="0" w:line="240" w:lineRule="auto"/>
      </w:pPr>
      <w:r>
        <w:separator/>
      </w:r>
    </w:p>
  </w:footnote>
  <w:footnote w:type="continuationSeparator" w:id="0">
    <w:p w14:paraId="777D8D72" w14:textId="77777777" w:rsidR="00BF6300" w:rsidRDefault="00BF6300" w:rsidP="00E1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79"/>
    <w:rsid w:val="00084EB0"/>
    <w:rsid w:val="000A1614"/>
    <w:rsid w:val="000D3614"/>
    <w:rsid w:val="00106C1B"/>
    <w:rsid w:val="00160F51"/>
    <w:rsid w:val="001F07F4"/>
    <w:rsid w:val="0023400D"/>
    <w:rsid w:val="00267C45"/>
    <w:rsid w:val="002E2F3B"/>
    <w:rsid w:val="003A77AA"/>
    <w:rsid w:val="00406C37"/>
    <w:rsid w:val="004570CF"/>
    <w:rsid w:val="006449DA"/>
    <w:rsid w:val="00864951"/>
    <w:rsid w:val="009B299E"/>
    <w:rsid w:val="00B17EBB"/>
    <w:rsid w:val="00B718A4"/>
    <w:rsid w:val="00BF6300"/>
    <w:rsid w:val="00C53ECA"/>
    <w:rsid w:val="00CC131B"/>
    <w:rsid w:val="00D02AA9"/>
    <w:rsid w:val="00D16803"/>
    <w:rsid w:val="00E01679"/>
    <w:rsid w:val="00E176E3"/>
    <w:rsid w:val="00E21087"/>
    <w:rsid w:val="00EC16AD"/>
    <w:rsid w:val="00ED4EA7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9B15D"/>
  <w15:chartTrackingRefBased/>
  <w15:docId w15:val="{F809C3B2-2CF2-4014-AB1F-AB479D6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Jirakova Iva JUDr.</dc:creator>
  <cp:keywords/>
  <dc:description/>
  <cp:lastModifiedBy>Jirakova Iva JUDr.</cp:lastModifiedBy>
  <cp:revision>2</cp:revision>
  <dcterms:created xsi:type="dcterms:W3CDTF">2022-02-21T09:34:00Z</dcterms:created>
  <dcterms:modified xsi:type="dcterms:W3CDTF">2022-02-21T09:34:00Z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2022-02-21T09:34:05Z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bc66564e-fa8e-48a9-8ab2-1dc3c0f7b9d4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