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D8" w:rsidRPr="003165D6" w:rsidRDefault="00331FD8" w:rsidP="00331FD8">
      <w:pPr>
        <w:rPr>
          <w:lang w:val="en-US"/>
        </w:rPr>
      </w:pPr>
      <w:r w:rsidRPr="003165D6">
        <w:rPr>
          <w:b/>
          <w:lang w:val="en-US"/>
        </w:rPr>
        <w:t>Komerční banka, a.s.</w:t>
      </w:r>
      <w:r w:rsidRPr="003165D6">
        <w:rPr>
          <w:lang w:val="en-US"/>
        </w:rPr>
        <w:t xml:space="preserve">, </w:t>
      </w:r>
      <w:r w:rsidR="006B4F3D" w:rsidRPr="003165D6">
        <w:rPr>
          <w:lang w:val="en-US"/>
        </w:rPr>
        <w:t xml:space="preserve">with its registered office at Prague </w:t>
      </w:r>
      <w:r w:rsidRPr="003165D6">
        <w:rPr>
          <w:lang w:val="en-US"/>
        </w:rPr>
        <w:t xml:space="preserve">1, Na Příkopě 33 </w:t>
      </w:r>
      <w:r w:rsidR="006B4F3D" w:rsidRPr="003165D6">
        <w:rPr>
          <w:lang w:val="en-US"/>
        </w:rPr>
        <w:t xml:space="preserve">building identification No. </w:t>
      </w:r>
      <w:r w:rsidRPr="003165D6">
        <w:rPr>
          <w:lang w:val="en-US"/>
        </w:rPr>
        <w:t xml:space="preserve">969, </w:t>
      </w:r>
      <w:r w:rsidR="006B4F3D" w:rsidRPr="003165D6">
        <w:rPr>
          <w:lang w:val="en-US"/>
        </w:rPr>
        <w:t xml:space="preserve">postal code </w:t>
      </w:r>
      <w:r w:rsidRPr="003165D6">
        <w:rPr>
          <w:lang w:val="en-US"/>
        </w:rPr>
        <w:t xml:space="preserve">114 07, </w:t>
      </w:r>
      <w:r w:rsidR="006B4F3D" w:rsidRPr="003165D6">
        <w:rPr>
          <w:lang w:val="en-US"/>
        </w:rPr>
        <w:t xml:space="preserve">company registration number </w:t>
      </w:r>
      <w:r w:rsidRPr="003165D6">
        <w:rPr>
          <w:lang w:val="en-US"/>
        </w:rPr>
        <w:t xml:space="preserve">4531 7054, </w:t>
      </w:r>
      <w:r w:rsidR="006B4F3D" w:rsidRPr="003165D6">
        <w:rPr>
          <w:lang w:val="en-US"/>
        </w:rPr>
        <w:t xml:space="preserve">VAT number </w:t>
      </w:r>
      <w:r w:rsidR="004209E4" w:rsidRPr="003165D6">
        <w:rPr>
          <w:lang w:val="en-US"/>
        </w:rPr>
        <w:t xml:space="preserve">CZ699001182, </w:t>
      </w:r>
      <w:r w:rsidR="006B4F3D" w:rsidRPr="003165D6">
        <w:rPr>
          <w:lang w:val="en-US"/>
        </w:rPr>
        <w:t xml:space="preserve">registered in the Register of Companies maintained with the Metropolitan Court of Prague, in section B, inserted file No. </w:t>
      </w:r>
      <w:r w:rsidRPr="003165D6">
        <w:rPr>
          <w:lang w:val="en-US"/>
        </w:rPr>
        <w:t>1360</w:t>
      </w:r>
    </w:p>
    <w:p w:rsidR="00331FD8" w:rsidRPr="003165D6" w:rsidRDefault="00331FD8" w:rsidP="00331FD8">
      <w:pPr>
        <w:rPr>
          <w:lang w:val="en-US"/>
        </w:rPr>
      </w:pPr>
    </w:p>
    <w:p w:rsidR="00331FD8" w:rsidRPr="003165D6" w:rsidRDefault="00331FD8" w:rsidP="00331FD8">
      <w:pPr>
        <w:rPr>
          <w:lang w:val="en-US"/>
        </w:rPr>
      </w:pPr>
      <w:r w:rsidRPr="003165D6">
        <w:rPr>
          <w:lang w:val="en-US"/>
        </w:rPr>
        <w:t>(</w:t>
      </w:r>
      <w:r w:rsidR="006B4F3D" w:rsidRPr="003165D6">
        <w:rPr>
          <w:lang w:val="en-US"/>
        </w:rPr>
        <w:t>hereinafter called “</w:t>
      </w:r>
      <w:r w:rsidR="006B4F3D" w:rsidRPr="003165D6">
        <w:rPr>
          <w:b/>
          <w:lang w:val="en-US"/>
        </w:rPr>
        <w:t>the Bank</w:t>
      </w:r>
      <w:r w:rsidR="006B4F3D" w:rsidRPr="003165D6">
        <w:rPr>
          <w:lang w:val="en-US"/>
        </w:rPr>
        <w:t>"</w:t>
      </w:r>
      <w:r w:rsidRPr="003165D6">
        <w:rPr>
          <w:lang w:val="en-US"/>
        </w:rPr>
        <w:t>)</w:t>
      </w:r>
    </w:p>
    <w:p w:rsidR="002A2D22" w:rsidRPr="003165D6" w:rsidRDefault="002A2D22">
      <w:pPr>
        <w:rPr>
          <w:lang w:val="en-US"/>
        </w:rPr>
      </w:pPr>
    </w:p>
    <w:p w:rsidR="002A2D22" w:rsidRPr="003165D6" w:rsidRDefault="006B4F3D" w:rsidP="00D1016B">
      <w:pPr>
        <w:rPr>
          <w:lang w:val="en-US"/>
        </w:rPr>
      </w:pPr>
      <w:r w:rsidRPr="003165D6">
        <w:rPr>
          <w:lang w:val="en-US"/>
        </w:rPr>
        <w:t>and</w:t>
      </w:r>
      <w:r w:rsidR="00D1016B" w:rsidRPr="003165D6">
        <w:rPr>
          <w:lang w:val="en-US"/>
        </w:rPr>
        <w:t xml:space="preserve"> </w:t>
      </w:r>
    </w:p>
    <w:p w:rsidR="008C175D" w:rsidRPr="003165D6" w:rsidRDefault="008C175D" w:rsidP="00D1016B">
      <w:pPr>
        <w:rPr>
          <w:lang w:val="en-US"/>
        </w:rPr>
      </w:pPr>
    </w:p>
    <w:p w:rsidR="0018677A" w:rsidRPr="003165D6" w:rsidRDefault="0018677A" w:rsidP="0018677A">
      <w:pPr>
        <w:spacing w:after="120"/>
        <w:rPr>
          <w:b/>
          <w:i/>
          <w:color w:val="1F4E79"/>
          <w:lang w:val="en-US"/>
        </w:rPr>
      </w:pPr>
      <w:r w:rsidRPr="003165D6">
        <w:rPr>
          <w:b/>
          <w:i/>
          <w:iCs/>
          <w:color w:val="1F4E79"/>
          <w:lang w:val="en-US"/>
        </w:rPr>
        <w:t>Variant</w:t>
      </w:r>
      <w:r w:rsidR="002E08CB" w:rsidRPr="003165D6">
        <w:rPr>
          <w:b/>
          <w:i/>
          <w:iCs/>
          <w:color w:val="1F4E79"/>
          <w:lang w:val="en-US"/>
        </w:rPr>
        <w:t xml:space="preserve">: Individual </w:t>
      </w:r>
    </w:p>
    <w:tbl>
      <w:tblPr>
        <w:tblW w:w="9790" w:type="dxa"/>
        <w:tblBorders>
          <w:top w:val="single" w:sz="6" w:space="0" w:color="auto"/>
          <w:left w:val="single" w:sz="6" w:space="0" w:color="auto"/>
          <w:bottom w:val="single" w:sz="6" w:space="0" w:color="auto"/>
          <w:right w:val="single" w:sz="6" w:space="0" w:color="auto"/>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4750"/>
        <w:gridCol w:w="5040"/>
      </w:tblGrid>
      <w:tr w:rsidR="0018677A" w:rsidRPr="003165D6">
        <w:tc>
          <w:tcPr>
            <w:tcW w:w="4750" w:type="dxa"/>
          </w:tcPr>
          <w:p w:rsidR="0018677A" w:rsidRPr="003165D6" w:rsidRDefault="006B4F3D" w:rsidP="006B4F3D">
            <w:pPr>
              <w:spacing w:after="120"/>
              <w:rPr>
                <w:b/>
                <w:i/>
                <w:lang w:val="en-US"/>
              </w:rPr>
            </w:pPr>
            <w:r w:rsidRPr="003165D6">
              <w:rPr>
                <w:lang w:val="en-US"/>
              </w:rPr>
              <w:t>Last name</w:t>
            </w:r>
            <w:r w:rsidR="0018677A" w:rsidRPr="003165D6">
              <w:rPr>
                <w:lang w:val="en-US"/>
              </w:rPr>
              <w:t xml:space="preserve">, </w:t>
            </w:r>
            <w:r w:rsidRPr="003165D6">
              <w:rPr>
                <w:lang w:val="en-US"/>
              </w:rPr>
              <w:t>first name, title</w:t>
            </w:r>
            <w:r w:rsidR="0018677A" w:rsidRPr="003165D6">
              <w:rPr>
                <w:lang w:val="en-US"/>
              </w:rPr>
              <w:t xml:space="preserve">: </w:t>
            </w:r>
          </w:p>
        </w:tc>
        <w:sdt>
          <w:sdtPr>
            <w:rPr>
              <w:b/>
              <w:lang w:val="en-US"/>
            </w:rPr>
            <w:id w:val="-1984223677"/>
            <w:placeholder>
              <w:docPart w:val="DefaultPlaceholder_1081868574"/>
            </w:placeholder>
            <w:showingPlcHdr/>
          </w:sdtPr>
          <w:sdtEndPr/>
          <w:sdtContent>
            <w:bookmarkStart w:id="0" w:name="_GoBack" w:displacedByCustomXml="prev"/>
            <w:tc>
              <w:tcPr>
                <w:tcW w:w="5040" w:type="dxa"/>
              </w:tcPr>
              <w:p w:rsidR="0018677A" w:rsidRPr="003165D6" w:rsidRDefault="009461B1" w:rsidP="007472FB">
                <w:pPr>
                  <w:spacing w:after="120"/>
                  <w:rPr>
                    <w:b/>
                    <w:lang w:val="en-US"/>
                  </w:rPr>
                </w:pPr>
                <w:r w:rsidRPr="000B0B80">
                  <w:rPr>
                    <w:rStyle w:val="Zstupntext"/>
                  </w:rPr>
                  <w:t>Klikněte sem a zadejte text.</w:t>
                </w:r>
              </w:p>
            </w:tc>
            <w:bookmarkEnd w:id="0" w:displacedByCustomXml="next"/>
          </w:sdtContent>
        </w:sdt>
      </w:tr>
      <w:tr w:rsidR="0018677A" w:rsidRPr="003165D6">
        <w:tc>
          <w:tcPr>
            <w:tcW w:w="4750" w:type="dxa"/>
          </w:tcPr>
          <w:p w:rsidR="0018677A" w:rsidRPr="003165D6" w:rsidRDefault="006B4F3D" w:rsidP="006B4F3D">
            <w:pPr>
              <w:spacing w:after="120"/>
              <w:rPr>
                <w:lang w:val="en-US"/>
              </w:rPr>
            </w:pPr>
            <w:r w:rsidRPr="003165D6">
              <w:rPr>
                <w:spacing w:val="-4"/>
                <w:lang w:val="en-US"/>
              </w:rPr>
              <w:t>Permanent address</w:t>
            </w:r>
            <w:r w:rsidR="0018677A" w:rsidRPr="003165D6">
              <w:rPr>
                <w:spacing w:val="-4"/>
                <w:lang w:val="en-US"/>
              </w:rPr>
              <w:t>:</w:t>
            </w:r>
          </w:p>
        </w:tc>
        <w:sdt>
          <w:sdtPr>
            <w:rPr>
              <w:b/>
              <w:lang w:val="en-US"/>
            </w:rPr>
            <w:id w:val="574951889"/>
            <w:placeholder>
              <w:docPart w:val="DefaultPlaceholder_1081868574"/>
            </w:placeholder>
            <w:showingPlcHdr/>
          </w:sdtPr>
          <w:sdtEndPr/>
          <w:sdtContent>
            <w:tc>
              <w:tcPr>
                <w:tcW w:w="5040" w:type="dxa"/>
              </w:tcPr>
              <w:p w:rsidR="0018677A" w:rsidRPr="003165D6" w:rsidRDefault="009461B1" w:rsidP="007472FB">
                <w:pPr>
                  <w:spacing w:after="120"/>
                  <w:rPr>
                    <w:b/>
                    <w:lang w:val="en-US"/>
                  </w:rPr>
                </w:pPr>
                <w:r w:rsidRPr="000B0B80">
                  <w:rPr>
                    <w:rStyle w:val="Zstupntext"/>
                  </w:rPr>
                  <w:t>Klikněte sem a zadejte text.</w:t>
                </w:r>
              </w:p>
            </w:tc>
          </w:sdtContent>
        </w:sdt>
      </w:tr>
      <w:tr w:rsidR="0018677A" w:rsidRPr="003165D6">
        <w:tc>
          <w:tcPr>
            <w:tcW w:w="4750" w:type="dxa"/>
          </w:tcPr>
          <w:p w:rsidR="0018677A" w:rsidRPr="003165D6" w:rsidRDefault="0027314E" w:rsidP="0027314E">
            <w:pPr>
              <w:spacing w:after="120"/>
              <w:rPr>
                <w:lang w:val="en-US"/>
              </w:rPr>
            </w:pPr>
            <w:r>
              <w:rPr>
                <w:spacing w:val="-4"/>
                <w:lang w:val="en-US"/>
              </w:rPr>
              <w:t>Date of birth</w:t>
            </w:r>
            <w:r w:rsidR="0018677A" w:rsidRPr="003165D6">
              <w:rPr>
                <w:spacing w:val="-4"/>
                <w:lang w:val="en-US"/>
              </w:rPr>
              <w:t>:</w:t>
            </w:r>
          </w:p>
        </w:tc>
        <w:sdt>
          <w:sdtPr>
            <w:rPr>
              <w:b/>
              <w:lang w:val="en-US"/>
            </w:rPr>
            <w:id w:val="-691841824"/>
            <w:placeholder>
              <w:docPart w:val="DefaultPlaceholder_1081868574"/>
            </w:placeholder>
            <w:showingPlcHdr/>
          </w:sdtPr>
          <w:sdtEndPr/>
          <w:sdtContent>
            <w:tc>
              <w:tcPr>
                <w:tcW w:w="5040" w:type="dxa"/>
              </w:tcPr>
              <w:p w:rsidR="0018677A" w:rsidRPr="003165D6" w:rsidRDefault="009461B1" w:rsidP="007472FB">
                <w:pPr>
                  <w:spacing w:after="120"/>
                  <w:rPr>
                    <w:b/>
                    <w:lang w:val="en-US"/>
                  </w:rPr>
                </w:pPr>
                <w:r w:rsidRPr="000B0B80">
                  <w:rPr>
                    <w:rStyle w:val="Zstupntext"/>
                  </w:rPr>
                  <w:t>Klikněte sem a zadejte text.</w:t>
                </w:r>
              </w:p>
            </w:tc>
          </w:sdtContent>
        </w:sdt>
      </w:tr>
      <w:tr w:rsidR="0018677A" w:rsidRPr="003165D6">
        <w:tc>
          <w:tcPr>
            <w:tcW w:w="4750" w:type="dxa"/>
          </w:tcPr>
          <w:p w:rsidR="002E08CB" w:rsidRPr="003165D6" w:rsidRDefault="002E08CB" w:rsidP="002E08CB">
            <w:pPr>
              <w:spacing w:after="120"/>
              <w:rPr>
                <w:lang w:val="en-US"/>
              </w:rPr>
            </w:pPr>
            <w:r w:rsidRPr="003165D6">
              <w:rPr>
                <w:lang w:val="en-US"/>
              </w:rPr>
              <w:t xml:space="preserve">Type, </w:t>
            </w:r>
            <w:r w:rsidRPr="002E08CB">
              <w:rPr>
                <w:lang w:val="en-US"/>
              </w:rPr>
              <w:t>number</w:t>
            </w:r>
            <w:r w:rsidRPr="003165D6">
              <w:rPr>
                <w:lang w:val="en-US"/>
              </w:rPr>
              <w:t xml:space="preserve"> and</w:t>
            </w:r>
            <w:r w:rsidRPr="002E08CB">
              <w:rPr>
                <w:lang w:val="en-US"/>
              </w:rPr>
              <w:t xml:space="preserve"> period of validity</w:t>
            </w:r>
            <w:r w:rsidRPr="003165D6">
              <w:rPr>
                <w:lang w:val="en-US"/>
              </w:rPr>
              <w:t xml:space="preserve"> of identity card, </w:t>
            </w:r>
            <w:r w:rsidRPr="002E08CB">
              <w:rPr>
                <w:lang w:val="en-US"/>
              </w:rPr>
              <w:t>issuing authority</w:t>
            </w:r>
            <w:r w:rsidRPr="003165D6">
              <w:rPr>
                <w:lang w:val="en-US"/>
              </w:rPr>
              <w:t xml:space="preserve"> / country of issue</w:t>
            </w:r>
            <w:r w:rsidRPr="002E08CB">
              <w:rPr>
                <w:lang w:val="en-US"/>
              </w:rPr>
              <w:t xml:space="preserve"> </w:t>
            </w:r>
          </w:p>
        </w:tc>
        <w:sdt>
          <w:sdtPr>
            <w:rPr>
              <w:b/>
              <w:lang w:val="en-US"/>
            </w:rPr>
            <w:id w:val="1738290683"/>
            <w:placeholder>
              <w:docPart w:val="DefaultPlaceholder_1081868574"/>
            </w:placeholder>
            <w:showingPlcHdr/>
          </w:sdtPr>
          <w:sdtEndPr/>
          <w:sdtContent>
            <w:tc>
              <w:tcPr>
                <w:tcW w:w="5040" w:type="dxa"/>
              </w:tcPr>
              <w:p w:rsidR="0018677A" w:rsidRPr="003165D6" w:rsidRDefault="009461B1" w:rsidP="007472FB">
                <w:pPr>
                  <w:spacing w:after="120"/>
                  <w:rPr>
                    <w:b/>
                    <w:lang w:val="en-US"/>
                  </w:rPr>
                </w:pPr>
                <w:r w:rsidRPr="000B0B80">
                  <w:rPr>
                    <w:rStyle w:val="Zstupntext"/>
                  </w:rPr>
                  <w:t>Klikněte sem a zadejte text.</w:t>
                </w:r>
              </w:p>
            </w:tc>
          </w:sdtContent>
        </w:sdt>
      </w:tr>
      <w:tr w:rsidR="00540DBD" w:rsidRPr="003165D6">
        <w:tc>
          <w:tcPr>
            <w:tcW w:w="4750" w:type="dxa"/>
          </w:tcPr>
          <w:p w:rsidR="00540DBD" w:rsidRPr="003165D6" w:rsidRDefault="00540DBD" w:rsidP="002E08CB">
            <w:pPr>
              <w:spacing w:after="120"/>
              <w:rPr>
                <w:lang w:val="en-US"/>
              </w:rPr>
            </w:pPr>
            <w:r>
              <w:rPr>
                <w:lang w:val="en-US"/>
              </w:rPr>
              <w:t xml:space="preserve">Email: </w:t>
            </w:r>
          </w:p>
        </w:tc>
        <w:sdt>
          <w:sdtPr>
            <w:rPr>
              <w:b/>
              <w:lang w:val="en-US"/>
            </w:rPr>
            <w:id w:val="506728772"/>
            <w:placeholder>
              <w:docPart w:val="DefaultPlaceholder_1081868574"/>
            </w:placeholder>
            <w:showingPlcHdr/>
          </w:sdtPr>
          <w:sdtEndPr/>
          <w:sdtContent>
            <w:tc>
              <w:tcPr>
                <w:tcW w:w="5040" w:type="dxa"/>
              </w:tcPr>
              <w:p w:rsidR="00540DBD" w:rsidRPr="003165D6" w:rsidRDefault="009461B1" w:rsidP="007472FB">
                <w:pPr>
                  <w:spacing w:after="120"/>
                  <w:rPr>
                    <w:b/>
                    <w:lang w:val="en-US"/>
                  </w:rPr>
                </w:pPr>
                <w:r w:rsidRPr="000B0B80">
                  <w:rPr>
                    <w:rStyle w:val="Zstupntext"/>
                  </w:rPr>
                  <w:t>Klikněte sem a zadejte text.</w:t>
                </w:r>
              </w:p>
            </w:tc>
          </w:sdtContent>
        </w:sdt>
      </w:tr>
      <w:tr w:rsidR="00540DBD" w:rsidRPr="003165D6">
        <w:tc>
          <w:tcPr>
            <w:tcW w:w="4750" w:type="dxa"/>
          </w:tcPr>
          <w:p w:rsidR="00540DBD" w:rsidRPr="003165D6" w:rsidRDefault="00540DBD" w:rsidP="00540DBD">
            <w:pPr>
              <w:spacing w:after="120"/>
              <w:rPr>
                <w:lang w:val="en-US"/>
              </w:rPr>
            </w:pPr>
            <w:r>
              <w:rPr>
                <w:lang w:val="en-US"/>
              </w:rPr>
              <w:t>T</w:t>
            </w:r>
            <w:r w:rsidRPr="00540DBD">
              <w:rPr>
                <w:lang w:val="en-US"/>
              </w:rPr>
              <w:t>elephone number</w:t>
            </w:r>
            <w:r>
              <w:rPr>
                <w:lang w:val="en-US"/>
              </w:rPr>
              <w:t xml:space="preserve">                                                    </w:t>
            </w:r>
            <w:r>
              <w:t>+ 420</w:t>
            </w:r>
          </w:p>
        </w:tc>
        <w:sdt>
          <w:sdtPr>
            <w:rPr>
              <w:b/>
              <w:lang w:val="en-US"/>
            </w:rPr>
            <w:id w:val="-1479524196"/>
            <w:placeholder>
              <w:docPart w:val="DefaultPlaceholder_1081868574"/>
            </w:placeholder>
            <w:showingPlcHdr/>
          </w:sdtPr>
          <w:sdtEndPr/>
          <w:sdtContent>
            <w:tc>
              <w:tcPr>
                <w:tcW w:w="5040" w:type="dxa"/>
              </w:tcPr>
              <w:p w:rsidR="00540DBD" w:rsidRPr="003165D6" w:rsidRDefault="009461B1" w:rsidP="007472FB">
                <w:pPr>
                  <w:spacing w:after="120"/>
                  <w:rPr>
                    <w:b/>
                    <w:lang w:val="en-US"/>
                  </w:rPr>
                </w:pPr>
                <w:r w:rsidRPr="000B0B80">
                  <w:rPr>
                    <w:rStyle w:val="Zstupntext"/>
                  </w:rPr>
                  <w:t>Klikněte sem a zadejte text.</w:t>
                </w:r>
              </w:p>
            </w:tc>
          </w:sdtContent>
        </w:sdt>
      </w:tr>
    </w:tbl>
    <w:p w:rsidR="0018677A" w:rsidRPr="003165D6" w:rsidRDefault="0018677A" w:rsidP="0018677A">
      <w:pPr>
        <w:spacing w:after="120"/>
        <w:rPr>
          <w:b/>
          <w:lang w:val="en-US"/>
        </w:rPr>
      </w:pPr>
    </w:p>
    <w:p w:rsidR="009A4760" w:rsidRPr="003165D6" w:rsidRDefault="009A4760" w:rsidP="0018677A">
      <w:pPr>
        <w:spacing w:after="120"/>
        <w:rPr>
          <w:b/>
          <w:i/>
          <w:iCs/>
          <w:color w:val="1F4E79"/>
          <w:lang w:val="en-US"/>
        </w:rPr>
      </w:pPr>
      <w:r w:rsidRPr="003165D6">
        <w:rPr>
          <w:b/>
          <w:i/>
          <w:iCs/>
          <w:color w:val="1F4E79"/>
          <w:lang w:val="en-US"/>
        </w:rPr>
        <w:t>Variant</w:t>
      </w:r>
      <w:r w:rsidR="002E08CB" w:rsidRPr="003165D6">
        <w:rPr>
          <w:b/>
          <w:i/>
          <w:iCs/>
          <w:color w:val="1F4E79"/>
          <w:lang w:val="en-US"/>
        </w:rPr>
        <w:t xml:space="preserve">: Legal entity </w:t>
      </w:r>
    </w:p>
    <w:tbl>
      <w:tblPr>
        <w:tblW w:w="9790"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ayout w:type="fixed"/>
        <w:tblCellMar>
          <w:left w:w="70" w:type="dxa"/>
          <w:right w:w="70" w:type="dxa"/>
        </w:tblCellMar>
        <w:tblLook w:val="0000" w:firstRow="0" w:lastRow="0" w:firstColumn="0" w:lastColumn="0" w:noHBand="0" w:noVBand="0"/>
      </w:tblPr>
      <w:tblGrid>
        <w:gridCol w:w="4750"/>
        <w:gridCol w:w="5040"/>
      </w:tblGrid>
      <w:tr w:rsidR="0018677A" w:rsidRPr="003165D6" w:rsidTr="009474BC">
        <w:tc>
          <w:tcPr>
            <w:tcW w:w="4750" w:type="dxa"/>
          </w:tcPr>
          <w:p w:rsidR="0018677A" w:rsidRPr="009474BC" w:rsidRDefault="002E08CB" w:rsidP="00C562A6">
            <w:pPr>
              <w:spacing w:after="120"/>
              <w:rPr>
                <w:color w:val="5B9BD5" w:themeColor="accent1"/>
                <w:lang w:val="en-US"/>
              </w:rPr>
            </w:pPr>
            <w:r w:rsidRPr="009474BC">
              <w:rPr>
                <w:color w:val="5B9BD5" w:themeColor="accent1"/>
                <w:lang w:val="en-US"/>
              </w:rPr>
              <w:t>Trade name</w:t>
            </w:r>
            <w:r w:rsidR="0018677A" w:rsidRPr="009474BC">
              <w:rPr>
                <w:color w:val="5B9BD5" w:themeColor="accent1"/>
                <w:lang w:val="en-US"/>
              </w:rPr>
              <w:t>:</w:t>
            </w:r>
          </w:p>
        </w:tc>
        <w:sdt>
          <w:sdtPr>
            <w:rPr>
              <w:b/>
              <w:color w:val="5B9BD5" w:themeColor="accent1"/>
              <w:lang w:val="en-US"/>
            </w:rPr>
            <w:id w:val="-472449971"/>
            <w:placeholder>
              <w:docPart w:val="DefaultPlaceholder_1081868574"/>
            </w:placeholder>
            <w:showingPlcHdr/>
          </w:sdtPr>
          <w:sdtEndPr/>
          <w:sdtContent>
            <w:tc>
              <w:tcPr>
                <w:tcW w:w="5040" w:type="dxa"/>
              </w:tcPr>
              <w:p w:rsidR="0018677A" w:rsidRPr="009474BC" w:rsidRDefault="009461B1" w:rsidP="007472FB">
                <w:pPr>
                  <w:spacing w:after="120"/>
                  <w:rPr>
                    <w:b/>
                    <w:color w:val="5B9BD5" w:themeColor="accent1"/>
                    <w:lang w:val="en-US"/>
                  </w:rPr>
                </w:pPr>
                <w:r w:rsidRPr="000B0B80">
                  <w:rPr>
                    <w:rStyle w:val="Zstupntext"/>
                  </w:rPr>
                  <w:t>Klikněte sem a zadejte text.</w:t>
                </w:r>
              </w:p>
            </w:tc>
          </w:sdtContent>
        </w:sdt>
      </w:tr>
      <w:tr w:rsidR="0018677A" w:rsidRPr="003165D6" w:rsidTr="009474BC">
        <w:tc>
          <w:tcPr>
            <w:tcW w:w="4750" w:type="dxa"/>
          </w:tcPr>
          <w:p w:rsidR="0018677A" w:rsidRPr="009474BC" w:rsidRDefault="002E08CB" w:rsidP="007472FB">
            <w:pPr>
              <w:spacing w:after="120"/>
              <w:rPr>
                <w:color w:val="5B9BD5" w:themeColor="accent1"/>
                <w:lang w:val="en-US"/>
              </w:rPr>
            </w:pPr>
            <w:r w:rsidRPr="009474BC">
              <w:rPr>
                <w:color w:val="5B9BD5" w:themeColor="accent1"/>
                <w:lang w:val="en-US"/>
              </w:rPr>
              <w:t>Registered office</w:t>
            </w:r>
            <w:r w:rsidR="0018677A" w:rsidRPr="009474BC">
              <w:rPr>
                <w:color w:val="5B9BD5" w:themeColor="accent1"/>
                <w:lang w:val="en-US"/>
              </w:rPr>
              <w:t xml:space="preserve">: </w:t>
            </w:r>
          </w:p>
        </w:tc>
        <w:sdt>
          <w:sdtPr>
            <w:rPr>
              <w:b/>
              <w:color w:val="5B9BD5" w:themeColor="accent1"/>
              <w:lang w:val="en-US"/>
            </w:rPr>
            <w:id w:val="2069377639"/>
            <w:placeholder>
              <w:docPart w:val="DefaultPlaceholder_1081868574"/>
            </w:placeholder>
            <w:showingPlcHdr/>
          </w:sdtPr>
          <w:sdtEndPr/>
          <w:sdtContent>
            <w:tc>
              <w:tcPr>
                <w:tcW w:w="5040" w:type="dxa"/>
              </w:tcPr>
              <w:p w:rsidR="0018677A" w:rsidRPr="009474BC" w:rsidRDefault="009461B1" w:rsidP="007472FB">
                <w:pPr>
                  <w:spacing w:after="120"/>
                  <w:rPr>
                    <w:b/>
                    <w:color w:val="5B9BD5" w:themeColor="accent1"/>
                    <w:lang w:val="en-US"/>
                  </w:rPr>
                </w:pPr>
                <w:r w:rsidRPr="000B0B80">
                  <w:rPr>
                    <w:rStyle w:val="Zstupntext"/>
                  </w:rPr>
                  <w:t>Klikněte sem a zadejte text.</w:t>
                </w:r>
              </w:p>
            </w:tc>
          </w:sdtContent>
        </w:sdt>
      </w:tr>
      <w:tr w:rsidR="0018677A" w:rsidRPr="003165D6" w:rsidTr="009474BC">
        <w:tc>
          <w:tcPr>
            <w:tcW w:w="4750" w:type="dxa"/>
          </w:tcPr>
          <w:p w:rsidR="0018677A" w:rsidRPr="009474BC" w:rsidRDefault="002E08CB" w:rsidP="002E08CB">
            <w:pPr>
              <w:spacing w:after="120"/>
              <w:rPr>
                <w:color w:val="5B9BD5" w:themeColor="accent1"/>
                <w:lang w:val="en-US"/>
              </w:rPr>
            </w:pPr>
            <w:r w:rsidRPr="009474BC">
              <w:rPr>
                <w:color w:val="5B9BD5" w:themeColor="accent1"/>
                <w:lang w:val="en-US"/>
              </w:rPr>
              <w:t>Company registration number</w:t>
            </w:r>
            <w:r w:rsidR="0018677A" w:rsidRPr="009474BC">
              <w:rPr>
                <w:color w:val="5B9BD5" w:themeColor="accent1"/>
                <w:lang w:val="en-US"/>
              </w:rPr>
              <w:t>:</w:t>
            </w:r>
          </w:p>
        </w:tc>
        <w:sdt>
          <w:sdtPr>
            <w:rPr>
              <w:b/>
              <w:color w:val="5B9BD5" w:themeColor="accent1"/>
              <w:lang w:val="en-US"/>
            </w:rPr>
            <w:id w:val="-403292958"/>
            <w:placeholder>
              <w:docPart w:val="DefaultPlaceholder_1081868574"/>
            </w:placeholder>
            <w:showingPlcHdr/>
          </w:sdtPr>
          <w:sdtEndPr/>
          <w:sdtContent>
            <w:tc>
              <w:tcPr>
                <w:tcW w:w="5040" w:type="dxa"/>
              </w:tcPr>
              <w:p w:rsidR="0018677A" w:rsidRPr="009474BC" w:rsidRDefault="009461B1" w:rsidP="007472FB">
                <w:pPr>
                  <w:spacing w:after="120"/>
                  <w:rPr>
                    <w:b/>
                    <w:color w:val="5B9BD5" w:themeColor="accent1"/>
                    <w:lang w:val="en-US"/>
                  </w:rPr>
                </w:pPr>
                <w:r w:rsidRPr="000B0B80">
                  <w:rPr>
                    <w:rStyle w:val="Zstupntext"/>
                  </w:rPr>
                  <w:t>Klikněte sem a zadejte text.</w:t>
                </w:r>
              </w:p>
            </w:tc>
          </w:sdtContent>
        </w:sdt>
      </w:tr>
      <w:tr w:rsidR="0018677A" w:rsidRPr="003165D6" w:rsidTr="009474BC">
        <w:tc>
          <w:tcPr>
            <w:tcW w:w="4750" w:type="dxa"/>
          </w:tcPr>
          <w:p w:rsidR="0018677A" w:rsidRPr="009474BC" w:rsidRDefault="002E08CB" w:rsidP="002E08CB">
            <w:pPr>
              <w:spacing w:after="120"/>
              <w:rPr>
                <w:color w:val="5B9BD5" w:themeColor="accent1"/>
                <w:lang w:val="en-US"/>
              </w:rPr>
            </w:pPr>
            <w:r w:rsidRPr="009474BC">
              <w:rPr>
                <w:color w:val="5B9BD5" w:themeColor="accent1"/>
                <w:lang w:val="en-US"/>
              </w:rPr>
              <w:t>Registration with the registry of companies or with another registry including file number</w:t>
            </w:r>
            <w:r w:rsidR="0018677A" w:rsidRPr="009474BC">
              <w:rPr>
                <w:color w:val="5B9BD5" w:themeColor="accent1"/>
                <w:lang w:val="en-US"/>
              </w:rPr>
              <w:t>:</w:t>
            </w:r>
          </w:p>
        </w:tc>
        <w:sdt>
          <w:sdtPr>
            <w:rPr>
              <w:b/>
              <w:color w:val="5B9BD5" w:themeColor="accent1"/>
              <w:lang w:val="en-US"/>
            </w:rPr>
            <w:id w:val="184033987"/>
            <w:placeholder>
              <w:docPart w:val="DefaultPlaceholder_1081868574"/>
            </w:placeholder>
            <w:showingPlcHdr/>
          </w:sdtPr>
          <w:sdtEndPr/>
          <w:sdtContent>
            <w:tc>
              <w:tcPr>
                <w:tcW w:w="5040" w:type="dxa"/>
              </w:tcPr>
              <w:p w:rsidR="0018677A" w:rsidRPr="009474BC" w:rsidRDefault="009461B1" w:rsidP="007472FB">
                <w:pPr>
                  <w:spacing w:after="120"/>
                  <w:rPr>
                    <w:b/>
                    <w:color w:val="5B9BD5" w:themeColor="accent1"/>
                    <w:lang w:val="en-US"/>
                  </w:rPr>
                </w:pPr>
                <w:r w:rsidRPr="000B0B80">
                  <w:rPr>
                    <w:rStyle w:val="Zstupntext"/>
                  </w:rPr>
                  <w:t>Klikněte sem a zadejte text.</w:t>
                </w:r>
              </w:p>
            </w:tc>
          </w:sdtContent>
        </w:sdt>
      </w:tr>
      <w:tr w:rsidR="00540DBD" w:rsidRPr="003165D6" w:rsidTr="009474BC">
        <w:tc>
          <w:tcPr>
            <w:tcW w:w="4750" w:type="dxa"/>
          </w:tcPr>
          <w:p w:rsidR="00540DBD" w:rsidRPr="009474BC" w:rsidRDefault="00540DBD" w:rsidP="002E08CB">
            <w:pPr>
              <w:spacing w:after="120"/>
              <w:rPr>
                <w:color w:val="5B9BD5" w:themeColor="accent1"/>
                <w:lang w:val="en-US"/>
              </w:rPr>
            </w:pPr>
            <w:r w:rsidRPr="009474BC">
              <w:rPr>
                <w:color w:val="5B9BD5" w:themeColor="accent1"/>
                <w:lang w:val="en-US"/>
              </w:rPr>
              <w:t>Email:</w:t>
            </w:r>
          </w:p>
        </w:tc>
        <w:sdt>
          <w:sdtPr>
            <w:rPr>
              <w:b/>
              <w:color w:val="5B9BD5" w:themeColor="accent1"/>
              <w:lang w:val="en-US"/>
            </w:rPr>
            <w:id w:val="-239176111"/>
            <w:placeholder>
              <w:docPart w:val="DefaultPlaceholder_1081868574"/>
            </w:placeholder>
            <w:showingPlcHdr/>
          </w:sdtPr>
          <w:sdtEndPr/>
          <w:sdtContent>
            <w:tc>
              <w:tcPr>
                <w:tcW w:w="5040" w:type="dxa"/>
              </w:tcPr>
              <w:p w:rsidR="00540DBD" w:rsidRPr="009474BC" w:rsidRDefault="009461B1" w:rsidP="007472FB">
                <w:pPr>
                  <w:spacing w:after="120"/>
                  <w:rPr>
                    <w:b/>
                    <w:color w:val="5B9BD5" w:themeColor="accent1"/>
                    <w:lang w:val="en-US"/>
                  </w:rPr>
                </w:pPr>
                <w:r w:rsidRPr="000B0B80">
                  <w:rPr>
                    <w:rStyle w:val="Zstupntext"/>
                  </w:rPr>
                  <w:t>Klikněte sem a zadejte text.</w:t>
                </w:r>
              </w:p>
            </w:tc>
          </w:sdtContent>
        </w:sdt>
      </w:tr>
      <w:tr w:rsidR="00540DBD" w:rsidRPr="003165D6" w:rsidTr="009474BC">
        <w:tc>
          <w:tcPr>
            <w:tcW w:w="4750" w:type="dxa"/>
          </w:tcPr>
          <w:p w:rsidR="00540DBD" w:rsidRPr="009474BC" w:rsidRDefault="00540DBD" w:rsidP="00540DBD">
            <w:pPr>
              <w:spacing w:after="120"/>
              <w:rPr>
                <w:color w:val="5B9BD5" w:themeColor="accent1"/>
                <w:lang w:val="en-US"/>
              </w:rPr>
            </w:pPr>
            <w:r w:rsidRPr="009474BC">
              <w:rPr>
                <w:color w:val="5B9BD5" w:themeColor="accent1"/>
                <w:lang w:val="en-US"/>
              </w:rPr>
              <w:t xml:space="preserve">Telephone number                                                    </w:t>
            </w:r>
            <w:r w:rsidRPr="009474BC">
              <w:rPr>
                <w:color w:val="5B9BD5" w:themeColor="accent1"/>
              </w:rPr>
              <w:t>+ 420</w:t>
            </w:r>
          </w:p>
        </w:tc>
        <w:sdt>
          <w:sdtPr>
            <w:rPr>
              <w:b/>
              <w:color w:val="5B9BD5" w:themeColor="accent1"/>
              <w:lang w:val="en-US"/>
            </w:rPr>
            <w:id w:val="1309123744"/>
            <w:placeholder>
              <w:docPart w:val="DefaultPlaceholder_1081868574"/>
            </w:placeholder>
            <w:showingPlcHdr/>
          </w:sdtPr>
          <w:sdtEndPr/>
          <w:sdtContent>
            <w:tc>
              <w:tcPr>
                <w:tcW w:w="5040" w:type="dxa"/>
              </w:tcPr>
              <w:p w:rsidR="00540DBD" w:rsidRPr="009474BC" w:rsidRDefault="009461B1" w:rsidP="00540DBD">
                <w:pPr>
                  <w:spacing w:after="120"/>
                  <w:rPr>
                    <w:b/>
                    <w:color w:val="5B9BD5" w:themeColor="accent1"/>
                    <w:lang w:val="en-US"/>
                  </w:rPr>
                </w:pPr>
                <w:r w:rsidRPr="000B0B80">
                  <w:rPr>
                    <w:rStyle w:val="Zstupntext"/>
                  </w:rPr>
                  <w:t>Klikněte sem a zadejte text.</w:t>
                </w:r>
              </w:p>
            </w:tc>
          </w:sdtContent>
        </w:sdt>
      </w:tr>
    </w:tbl>
    <w:p w:rsidR="00963E66" w:rsidRPr="003165D6" w:rsidRDefault="00963E66" w:rsidP="0018677A">
      <w:pPr>
        <w:rPr>
          <w:b/>
          <w:lang w:val="en-US"/>
        </w:rPr>
      </w:pPr>
    </w:p>
    <w:p w:rsidR="0018677A" w:rsidRPr="003165D6" w:rsidRDefault="0018677A" w:rsidP="0018677A">
      <w:pPr>
        <w:rPr>
          <w:i/>
          <w:iCs/>
          <w:lang w:val="en-US"/>
        </w:rPr>
      </w:pPr>
      <w:r w:rsidRPr="003165D6">
        <w:rPr>
          <w:lang w:val="en-US"/>
        </w:rPr>
        <w:t>(</w:t>
      </w:r>
      <w:r w:rsidR="002E08CB" w:rsidRPr="003165D6">
        <w:rPr>
          <w:lang w:val="en-US"/>
        </w:rPr>
        <w:t>hereinafter called “</w:t>
      </w:r>
      <w:r w:rsidR="002E08CB" w:rsidRPr="003165D6">
        <w:rPr>
          <w:b/>
          <w:lang w:val="en-US"/>
        </w:rPr>
        <w:t>the Shareholder</w:t>
      </w:r>
      <w:r w:rsidRPr="003165D6">
        <w:rPr>
          <w:lang w:val="en-US"/>
        </w:rPr>
        <w:t>“)</w:t>
      </w:r>
    </w:p>
    <w:p w:rsidR="00430C7A" w:rsidRPr="003165D6" w:rsidRDefault="00430C7A" w:rsidP="00430C7A">
      <w:pPr>
        <w:rPr>
          <w:i/>
          <w:iCs/>
          <w:lang w:val="en-US"/>
        </w:rPr>
      </w:pPr>
    </w:p>
    <w:p w:rsidR="002E08CB" w:rsidRPr="003165D6" w:rsidRDefault="002A2D22" w:rsidP="00D1016B">
      <w:pPr>
        <w:rPr>
          <w:lang w:val="en-US"/>
        </w:rPr>
      </w:pPr>
      <w:r w:rsidRPr="003165D6">
        <w:rPr>
          <w:lang w:val="en-US"/>
        </w:rPr>
        <w:t>(</w:t>
      </w:r>
      <w:r w:rsidR="00C42E6D" w:rsidRPr="003165D6">
        <w:rPr>
          <w:lang w:val="en-US"/>
        </w:rPr>
        <w:t xml:space="preserve">the above-mentioned contracting parties </w:t>
      </w:r>
      <w:r w:rsidR="002E08CB" w:rsidRPr="003165D6">
        <w:rPr>
          <w:lang w:val="en-US"/>
        </w:rPr>
        <w:t xml:space="preserve">hereinafter </w:t>
      </w:r>
      <w:r w:rsidR="00C42E6D" w:rsidRPr="003165D6">
        <w:rPr>
          <w:lang w:val="en-US"/>
        </w:rPr>
        <w:t xml:space="preserve">also </w:t>
      </w:r>
      <w:r w:rsidR="002E08CB" w:rsidRPr="003165D6">
        <w:rPr>
          <w:lang w:val="en-US"/>
        </w:rPr>
        <w:t xml:space="preserve">collectively </w:t>
      </w:r>
      <w:r w:rsidR="00C42E6D" w:rsidRPr="003165D6">
        <w:rPr>
          <w:lang w:val="en-US"/>
        </w:rPr>
        <w:t>called “</w:t>
      </w:r>
      <w:r w:rsidR="002E08CB" w:rsidRPr="003165D6">
        <w:rPr>
          <w:b/>
          <w:lang w:val="en-US"/>
        </w:rPr>
        <w:t xml:space="preserve">the </w:t>
      </w:r>
      <w:r w:rsidR="00C42E6D" w:rsidRPr="003165D6">
        <w:rPr>
          <w:b/>
          <w:lang w:val="en-US"/>
        </w:rPr>
        <w:t>Contracting P</w:t>
      </w:r>
      <w:r w:rsidR="002E08CB" w:rsidRPr="003165D6">
        <w:rPr>
          <w:b/>
          <w:lang w:val="en-US"/>
        </w:rPr>
        <w:t>arties</w:t>
      </w:r>
      <w:r w:rsidR="00C42E6D" w:rsidRPr="003165D6">
        <w:rPr>
          <w:lang w:val="en-US"/>
        </w:rPr>
        <w:t>“)</w:t>
      </w:r>
    </w:p>
    <w:p w:rsidR="002A2D22" w:rsidRPr="003165D6" w:rsidRDefault="002A2D22" w:rsidP="00D1016B">
      <w:pPr>
        <w:rPr>
          <w:i/>
          <w:iCs/>
          <w:lang w:val="en-US"/>
        </w:rPr>
      </w:pPr>
    </w:p>
    <w:p w:rsidR="00900425" w:rsidRPr="003165D6" w:rsidRDefault="00C42E6D" w:rsidP="00D1016B">
      <w:pPr>
        <w:rPr>
          <w:lang w:val="en-US"/>
        </w:rPr>
      </w:pPr>
      <w:r w:rsidRPr="003165D6">
        <w:rPr>
          <w:lang w:val="en-US"/>
        </w:rPr>
        <w:t xml:space="preserve">enter, in accordance with the provisions of S. </w:t>
      </w:r>
      <w:r w:rsidR="0018677A" w:rsidRPr="003165D6">
        <w:rPr>
          <w:lang w:val="en-US"/>
        </w:rPr>
        <w:t xml:space="preserve">1746 </w:t>
      </w:r>
      <w:r w:rsidRPr="003165D6">
        <w:rPr>
          <w:lang w:val="en-US"/>
        </w:rPr>
        <w:t>(</w:t>
      </w:r>
      <w:r w:rsidR="0018677A" w:rsidRPr="003165D6">
        <w:rPr>
          <w:lang w:val="en-US"/>
        </w:rPr>
        <w:t>2</w:t>
      </w:r>
      <w:r w:rsidRPr="003165D6">
        <w:rPr>
          <w:lang w:val="en-US"/>
        </w:rPr>
        <w:t xml:space="preserve">) of Act No. </w:t>
      </w:r>
      <w:r w:rsidR="00AF1E4C" w:rsidRPr="003165D6">
        <w:rPr>
          <w:lang w:val="en-US"/>
        </w:rPr>
        <w:t xml:space="preserve">89/2012  Sb., </w:t>
      </w:r>
      <w:r w:rsidRPr="003165D6">
        <w:rPr>
          <w:lang w:val="en-US"/>
        </w:rPr>
        <w:t xml:space="preserve">the Civil Code as Amended, this </w:t>
      </w:r>
    </w:p>
    <w:p w:rsidR="00AE3D2B" w:rsidRPr="003165D6" w:rsidRDefault="00AE3D2B" w:rsidP="00D1016B">
      <w:pPr>
        <w:rPr>
          <w:lang w:val="en-US"/>
        </w:rPr>
      </w:pPr>
    </w:p>
    <w:p w:rsidR="001D150F" w:rsidRPr="003165D6" w:rsidRDefault="001D150F" w:rsidP="00D1016B">
      <w:pPr>
        <w:rPr>
          <w:lang w:val="en-US"/>
        </w:rPr>
      </w:pPr>
    </w:p>
    <w:p w:rsidR="0050200A" w:rsidRPr="003165D6" w:rsidRDefault="000B165A" w:rsidP="00136B2B">
      <w:pPr>
        <w:jc w:val="center"/>
        <w:rPr>
          <w:b/>
          <w:bCs/>
          <w:lang w:val="en-US"/>
        </w:rPr>
      </w:pPr>
      <w:r>
        <w:rPr>
          <w:b/>
          <w:bCs/>
          <w:lang w:val="en-US"/>
        </w:rPr>
        <w:t xml:space="preserve">Contract </w:t>
      </w:r>
      <w:r w:rsidR="00F1160B">
        <w:rPr>
          <w:b/>
          <w:bCs/>
          <w:lang w:val="en-US"/>
        </w:rPr>
        <w:t>to</w:t>
      </w:r>
      <w:r>
        <w:rPr>
          <w:b/>
          <w:bCs/>
          <w:lang w:val="en-US"/>
        </w:rPr>
        <w:t xml:space="preserve"> access </w:t>
      </w:r>
      <w:r w:rsidR="00F1160B">
        <w:rPr>
          <w:b/>
          <w:bCs/>
          <w:lang w:val="en-US"/>
        </w:rPr>
        <w:t>voting at a general meeting</w:t>
      </w:r>
      <w:r w:rsidR="00D976B1">
        <w:rPr>
          <w:b/>
          <w:bCs/>
          <w:lang w:val="en-US"/>
        </w:rPr>
        <w:t xml:space="preserve"> by correspondence</w:t>
      </w:r>
    </w:p>
    <w:p w:rsidR="00136B2B" w:rsidRPr="003165D6" w:rsidRDefault="00136B2B" w:rsidP="00136B2B">
      <w:pPr>
        <w:jc w:val="center"/>
        <w:rPr>
          <w:lang w:val="en-US"/>
        </w:rPr>
      </w:pPr>
      <w:r w:rsidRPr="003165D6">
        <w:rPr>
          <w:lang w:val="en-US"/>
        </w:rPr>
        <w:t>(</w:t>
      </w:r>
      <w:r w:rsidR="001D150F" w:rsidRPr="003165D6">
        <w:rPr>
          <w:lang w:val="en-US"/>
        </w:rPr>
        <w:t>hereinafter called “</w:t>
      </w:r>
      <w:r w:rsidR="001D150F" w:rsidRPr="003165D6">
        <w:rPr>
          <w:b/>
          <w:lang w:val="en-US"/>
        </w:rPr>
        <w:t>the Contract”</w:t>
      </w:r>
      <w:r w:rsidRPr="003165D6">
        <w:rPr>
          <w:lang w:val="en-US"/>
        </w:rPr>
        <w:t>)</w:t>
      </w:r>
    </w:p>
    <w:p w:rsidR="002A2D22" w:rsidRPr="003165D6" w:rsidRDefault="002A2D22" w:rsidP="00D1016B">
      <w:pPr>
        <w:rPr>
          <w:lang w:val="en-US"/>
        </w:rPr>
      </w:pPr>
    </w:p>
    <w:p w:rsidR="002A2D22" w:rsidRPr="003165D6" w:rsidRDefault="00701707" w:rsidP="00D1016B">
      <w:pPr>
        <w:rPr>
          <w:lang w:val="en-US"/>
        </w:rPr>
      </w:pPr>
      <w:r w:rsidRPr="003165D6">
        <w:rPr>
          <w:lang w:val="en-US"/>
        </w:rPr>
        <w:t xml:space="preserve"> </w:t>
      </w:r>
    </w:p>
    <w:p w:rsidR="00DE3D7A" w:rsidRPr="003165D6" w:rsidRDefault="003B0CD2" w:rsidP="00D1016B">
      <w:pPr>
        <w:rPr>
          <w:lang w:val="en-US"/>
        </w:rPr>
      </w:pPr>
      <w:r w:rsidRPr="003165D6">
        <w:rPr>
          <w:lang w:val="en-US"/>
        </w:rPr>
        <w:t xml:space="preserve"> </w:t>
      </w:r>
    </w:p>
    <w:p w:rsidR="00531563" w:rsidRPr="003165D6" w:rsidRDefault="00007A67" w:rsidP="00531563">
      <w:pPr>
        <w:rPr>
          <w:b/>
          <w:bCs/>
          <w:lang w:val="en-US"/>
        </w:rPr>
      </w:pPr>
      <w:r w:rsidRPr="003165D6">
        <w:rPr>
          <w:b/>
          <w:bCs/>
          <w:lang w:val="en-US"/>
        </w:rPr>
        <w:t>1.</w:t>
      </w:r>
      <w:r w:rsidRPr="003165D6">
        <w:rPr>
          <w:b/>
          <w:bCs/>
          <w:lang w:val="en-US"/>
        </w:rPr>
        <w:tab/>
      </w:r>
      <w:r w:rsidR="00F1160B">
        <w:rPr>
          <w:b/>
          <w:bCs/>
          <w:lang w:val="en-US"/>
        </w:rPr>
        <w:t xml:space="preserve">Introductory Provisions </w:t>
      </w:r>
    </w:p>
    <w:p w:rsidR="00531563" w:rsidRPr="003165D6" w:rsidRDefault="00531563" w:rsidP="00531563">
      <w:pPr>
        <w:rPr>
          <w:lang w:val="en-US"/>
        </w:rPr>
      </w:pPr>
    </w:p>
    <w:p w:rsidR="00C44E3F" w:rsidRPr="0094170D" w:rsidRDefault="0094170D" w:rsidP="0094170D">
      <w:pPr>
        <w:numPr>
          <w:ilvl w:val="1"/>
          <w:numId w:val="24"/>
        </w:numPr>
        <w:rPr>
          <w:lang w:val="en-US"/>
        </w:rPr>
      </w:pPr>
      <w:r>
        <w:rPr>
          <w:lang w:val="en-US"/>
        </w:rPr>
        <w:t>The Contracting Parties enter into this Contract in line with the “Conditions to vote by correspondence on the items of business included in the agenda of the general meeting of Komerční banka, a. s., which are part of the Notice of General Meeting”</w:t>
      </w:r>
      <w:r w:rsidR="00E7600C" w:rsidRPr="0094170D">
        <w:rPr>
          <w:i/>
          <w:lang w:val="en-US"/>
        </w:rPr>
        <w:t xml:space="preserve"> </w:t>
      </w:r>
      <w:r w:rsidR="00C44E3F" w:rsidRPr="0094170D">
        <w:rPr>
          <w:lang w:val="en-US"/>
        </w:rPr>
        <w:t>(</w:t>
      </w:r>
      <w:r w:rsidR="00F1160B" w:rsidRPr="0094170D">
        <w:rPr>
          <w:lang w:val="en-US"/>
        </w:rPr>
        <w:t>hereinafter called “</w:t>
      </w:r>
      <w:r w:rsidR="00F1160B" w:rsidRPr="0094170D">
        <w:rPr>
          <w:b/>
          <w:lang w:val="en-US"/>
        </w:rPr>
        <w:t>the Conditions”</w:t>
      </w:r>
      <w:r w:rsidR="00C44E3F" w:rsidRPr="0094170D">
        <w:rPr>
          <w:lang w:val="en-US"/>
        </w:rPr>
        <w:t>).</w:t>
      </w:r>
      <w:r w:rsidR="00DD47F9" w:rsidRPr="0094170D">
        <w:rPr>
          <w:lang w:val="en-US"/>
        </w:rPr>
        <w:t xml:space="preserve"> </w:t>
      </w:r>
      <w:r w:rsidR="00F1160B" w:rsidRPr="0094170D">
        <w:rPr>
          <w:bCs/>
          <w:lang w:val="en-US"/>
        </w:rPr>
        <w:t xml:space="preserve">Any rights and obligations of the Contracting Parties not covered by this Contract are governed by the Conditions. </w:t>
      </w:r>
    </w:p>
    <w:p w:rsidR="00C44E3F" w:rsidRPr="003165D6" w:rsidRDefault="00C44E3F" w:rsidP="00C44E3F">
      <w:pPr>
        <w:rPr>
          <w:lang w:val="en-US"/>
        </w:rPr>
      </w:pPr>
    </w:p>
    <w:p w:rsidR="00063865" w:rsidRPr="00063865" w:rsidRDefault="00F1160B" w:rsidP="00063865">
      <w:pPr>
        <w:pStyle w:val="Odstavecseseznamem"/>
        <w:numPr>
          <w:ilvl w:val="1"/>
          <w:numId w:val="24"/>
        </w:numPr>
        <w:rPr>
          <w:lang w:val="en-US"/>
        </w:rPr>
      </w:pPr>
      <w:r w:rsidRPr="00063865">
        <w:rPr>
          <w:lang w:val="en-US"/>
        </w:rPr>
        <w:t xml:space="preserve">The Conditions are posted on the website </w:t>
      </w:r>
      <w:hyperlink r:id="rId7" w:history="1">
        <w:r w:rsidR="00593128" w:rsidRPr="00063865">
          <w:rPr>
            <w:rStyle w:val="Hypertextovodkaz"/>
            <w:lang w:val="en-US"/>
          </w:rPr>
          <w:t>www.kb.cz</w:t>
        </w:r>
      </w:hyperlink>
      <w:r w:rsidR="00593128" w:rsidRPr="00063865">
        <w:rPr>
          <w:lang w:val="en-US"/>
        </w:rPr>
        <w:t xml:space="preserve"> </w:t>
      </w:r>
      <w:r w:rsidRPr="00063865">
        <w:rPr>
          <w:lang w:val="en-US"/>
        </w:rPr>
        <w:t xml:space="preserve">as part of the Notice of </w:t>
      </w:r>
      <w:r w:rsidR="006E187B">
        <w:rPr>
          <w:lang w:val="en-US"/>
        </w:rPr>
        <w:t>G</w:t>
      </w:r>
      <w:r w:rsidRPr="00063865">
        <w:rPr>
          <w:lang w:val="en-US"/>
        </w:rPr>
        <w:t xml:space="preserve">eneral </w:t>
      </w:r>
      <w:r w:rsidR="006E187B">
        <w:rPr>
          <w:lang w:val="en-US"/>
        </w:rPr>
        <w:t>M</w:t>
      </w:r>
      <w:r w:rsidRPr="00063865">
        <w:rPr>
          <w:lang w:val="en-US"/>
        </w:rPr>
        <w:t>eeting in section “</w:t>
      </w:r>
      <w:r w:rsidR="006E187B">
        <w:rPr>
          <w:lang w:val="en-US"/>
        </w:rPr>
        <w:t>General Meeting and Dividend P</w:t>
      </w:r>
      <w:r w:rsidRPr="00063865">
        <w:rPr>
          <w:lang w:val="en-US"/>
        </w:rPr>
        <w:t>ayment</w:t>
      </w:r>
      <w:r w:rsidR="000B5DBF" w:rsidRPr="00063865">
        <w:rPr>
          <w:i/>
          <w:lang w:val="en-US"/>
        </w:rPr>
        <w:t>“</w:t>
      </w:r>
      <w:r w:rsidR="00593128" w:rsidRPr="00063865">
        <w:rPr>
          <w:lang w:val="en-US"/>
        </w:rPr>
        <w:t xml:space="preserve">. </w:t>
      </w:r>
      <w:r w:rsidR="00063865" w:rsidRPr="00063865">
        <w:rPr>
          <w:lang w:val="en-US"/>
        </w:rPr>
        <w:t xml:space="preserve">The Contracting Parties unanimously declare </w:t>
      </w:r>
      <w:r w:rsidR="00063865">
        <w:rPr>
          <w:lang w:val="en-US"/>
        </w:rPr>
        <w:t xml:space="preserve">that this form of reference to the Conditions </w:t>
      </w:r>
      <w:r w:rsidR="006E187B">
        <w:rPr>
          <w:lang w:val="en-US"/>
        </w:rPr>
        <w:t xml:space="preserve">is possible between them for the purposes hereof and that they consider it sufficiently definite. </w:t>
      </w:r>
    </w:p>
    <w:p w:rsidR="00642E65" w:rsidRPr="003165D6" w:rsidRDefault="00642E65" w:rsidP="00F72A94">
      <w:pPr>
        <w:ind w:left="564" w:hanging="564"/>
        <w:rPr>
          <w:lang w:val="en-US"/>
        </w:rPr>
      </w:pPr>
    </w:p>
    <w:p w:rsidR="006E187B" w:rsidRDefault="00642E65" w:rsidP="00F72A94">
      <w:pPr>
        <w:ind w:left="564" w:hanging="564"/>
        <w:rPr>
          <w:lang w:val="en-US"/>
        </w:rPr>
      </w:pPr>
      <w:r w:rsidRPr="003165D6">
        <w:rPr>
          <w:lang w:val="en-US"/>
        </w:rPr>
        <w:t>1.3</w:t>
      </w:r>
      <w:r w:rsidRPr="003165D6">
        <w:rPr>
          <w:lang w:val="en-US"/>
        </w:rPr>
        <w:tab/>
      </w:r>
      <w:r w:rsidR="006E187B">
        <w:rPr>
          <w:lang w:val="en-US"/>
        </w:rPr>
        <w:t xml:space="preserve">By entering into this Contract, the Shareholder declares that he/she/it has acquainted himself/herself/itself with the Conditions, that he/she/it agrees with their content and undertakes to respect them. </w:t>
      </w:r>
    </w:p>
    <w:p w:rsidR="00C44E3F" w:rsidRPr="003165D6" w:rsidRDefault="00C44E3F" w:rsidP="00007A67">
      <w:pPr>
        <w:ind w:left="567" w:hanging="567"/>
        <w:rPr>
          <w:lang w:val="en-US"/>
        </w:rPr>
      </w:pPr>
    </w:p>
    <w:p w:rsidR="008C0A0A" w:rsidRPr="003165D6" w:rsidRDefault="008C0A0A" w:rsidP="00531563">
      <w:pPr>
        <w:rPr>
          <w:b/>
          <w:bCs/>
          <w:lang w:val="en-US"/>
        </w:rPr>
      </w:pPr>
    </w:p>
    <w:p w:rsidR="00531563" w:rsidRPr="003165D6" w:rsidRDefault="00E61336" w:rsidP="00531563">
      <w:pPr>
        <w:rPr>
          <w:b/>
          <w:bCs/>
          <w:lang w:val="en-US"/>
        </w:rPr>
      </w:pPr>
      <w:r w:rsidRPr="003165D6">
        <w:rPr>
          <w:b/>
          <w:bCs/>
          <w:lang w:val="en-US"/>
        </w:rPr>
        <w:t>2</w:t>
      </w:r>
      <w:r w:rsidR="00531563" w:rsidRPr="003165D6">
        <w:rPr>
          <w:b/>
          <w:bCs/>
          <w:lang w:val="en-US"/>
        </w:rPr>
        <w:t xml:space="preserve">. </w:t>
      </w:r>
      <w:r w:rsidRPr="003165D6">
        <w:rPr>
          <w:b/>
          <w:bCs/>
          <w:lang w:val="en-US"/>
        </w:rPr>
        <w:tab/>
      </w:r>
      <w:r w:rsidR="002466F5" w:rsidRPr="003165D6">
        <w:rPr>
          <w:b/>
          <w:bCs/>
          <w:lang w:val="en-US"/>
        </w:rPr>
        <w:t>Subject Matter and Purpose</w:t>
      </w:r>
      <w:r w:rsidR="00AD306F" w:rsidRPr="003165D6">
        <w:rPr>
          <w:b/>
          <w:bCs/>
          <w:lang w:val="en-US"/>
        </w:rPr>
        <w:t xml:space="preserve"> of the Contract</w:t>
      </w:r>
    </w:p>
    <w:p w:rsidR="00531563" w:rsidRPr="003165D6" w:rsidRDefault="00531563" w:rsidP="00531563">
      <w:pPr>
        <w:rPr>
          <w:lang w:val="en-US"/>
        </w:rPr>
      </w:pPr>
    </w:p>
    <w:p w:rsidR="0094170D" w:rsidRPr="00D62E5E" w:rsidRDefault="00E61336" w:rsidP="00E61336">
      <w:pPr>
        <w:ind w:left="567" w:hanging="567"/>
        <w:rPr>
          <w:lang w:val="en-US"/>
        </w:rPr>
      </w:pPr>
      <w:r w:rsidRPr="003165D6">
        <w:rPr>
          <w:lang w:val="en-US"/>
        </w:rPr>
        <w:t>2</w:t>
      </w:r>
      <w:r w:rsidR="00531563" w:rsidRPr="003165D6">
        <w:rPr>
          <w:lang w:val="en-US"/>
        </w:rPr>
        <w:t xml:space="preserve">.1 </w:t>
      </w:r>
      <w:r w:rsidRPr="003165D6">
        <w:rPr>
          <w:lang w:val="en-US"/>
        </w:rPr>
        <w:tab/>
      </w:r>
      <w:r w:rsidR="0094170D">
        <w:rPr>
          <w:lang w:val="en-US"/>
        </w:rPr>
        <w:t xml:space="preserve">The subject matter of this Contract consists in the Bank’s duty </w:t>
      </w:r>
      <w:r w:rsidR="00D62E5E">
        <w:rPr>
          <w:lang w:val="en-US"/>
        </w:rPr>
        <w:t>to secure the Shareholder access to an electronic application (hereinafter called “</w:t>
      </w:r>
      <w:r w:rsidR="00D62E5E">
        <w:rPr>
          <w:b/>
          <w:lang w:val="en-US"/>
        </w:rPr>
        <w:t>the Application”</w:t>
      </w:r>
      <w:r w:rsidR="00D62E5E">
        <w:rPr>
          <w:lang w:val="en-US"/>
        </w:rPr>
        <w:t xml:space="preserve">) for the purpose of voting by correspondence at the general meeting provided that the Shareholder fulfills all the duties of the Shareholder set forth by this Contract and by the Conditions. </w:t>
      </w:r>
    </w:p>
    <w:p w:rsidR="00A029FD" w:rsidRPr="003165D6" w:rsidRDefault="00A029FD" w:rsidP="00E61336">
      <w:pPr>
        <w:ind w:left="567" w:hanging="567"/>
        <w:rPr>
          <w:lang w:val="en-US"/>
        </w:rPr>
      </w:pPr>
    </w:p>
    <w:p w:rsidR="00A73ACE" w:rsidRPr="003165D6" w:rsidRDefault="00A73ACE" w:rsidP="006C5EFE">
      <w:pPr>
        <w:overflowPunct/>
        <w:rPr>
          <w:b/>
          <w:bCs/>
          <w:lang w:val="en-US"/>
        </w:rPr>
      </w:pPr>
    </w:p>
    <w:p w:rsidR="00F957C4" w:rsidRPr="003165D6" w:rsidRDefault="00AA2F37" w:rsidP="006C5EFE">
      <w:pPr>
        <w:overflowPunct/>
        <w:rPr>
          <w:color w:val="000000"/>
          <w:lang w:val="en-US"/>
        </w:rPr>
      </w:pPr>
      <w:r w:rsidRPr="003165D6">
        <w:rPr>
          <w:b/>
          <w:bCs/>
          <w:lang w:val="en-US"/>
        </w:rPr>
        <w:t>3</w:t>
      </w:r>
      <w:r w:rsidR="00F957C4" w:rsidRPr="003165D6">
        <w:rPr>
          <w:b/>
          <w:bCs/>
          <w:lang w:val="en-US"/>
        </w:rPr>
        <w:t xml:space="preserve">. </w:t>
      </w:r>
      <w:r w:rsidR="006651A2" w:rsidRPr="003165D6">
        <w:rPr>
          <w:b/>
          <w:bCs/>
          <w:lang w:val="en-US"/>
        </w:rPr>
        <w:tab/>
      </w:r>
      <w:r w:rsidR="000E2229" w:rsidRPr="003165D6">
        <w:rPr>
          <w:b/>
          <w:bCs/>
          <w:lang w:val="en-US"/>
        </w:rPr>
        <w:t>Proxy</w:t>
      </w:r>
    </w:p>
    <w:p w:rsidR="007C159B" w:rsidRPr="003165D6" w:rsidRDefault="007C159B" w:rsidP="007C159B">
      <w:pPr>
        <w:rPr>
          <w:i/>
          <w:iCs/>
          <w:color w:val="FF0000"/>
          <w:lang w:val="en-US"/>
        </w:rPr>
      </w:pPr>
    </w:p>
    <w:p w:rsidR="000E2229" w:rsidRPr="003165D6" w:rsidRDefault="00AA2F37" w:rsidP="007C159B">
      <w:pPr>
        <w:ind w:left="567" w:hanging="567"/>
        <w:rPr>
          <w:lang w:val="en-US"/>
        </w:rPr>
      </w:pPr>
      <w:r w:rsidRPr="003165D6">
        <w:rPr>
          <w:lang w:val="en-US"/>
        </w:rPr>
        <w:t>3</w:t>
      </w:r>
      <w:r w:rsidR="007C159B" w:rsidRPr="003165D6">
        <w:rPr>
          <w:lang w:val="en-US"/>
        </w:rPr>
        <w:t>.1</w:t>
      </w:r>
      <w:r w:rsidR="00125C76" w:rsidRPr="003165D6">
        <w:rPr>
          <w:lang w:val="en-US"/>
        </w:rPr>
        <w:t xml:space="preserve"> </w:t>
      </w:r>
      <w:r w:rsidR="00125C76" w:rsidRPr="003165D6">
        <w:rPr>
          <w:lang w:val="en-US"/>
        </w:rPr>
        <w:tab/>
      </w:r>
      <w:r w:rsidR="002466F5" w:rsidRPr="003165D6">
        <w:rPr>
          <w:lang w:val="en-US"/>
        </w:rPr>
        <w:t>The shareholder</w:t>
      </w:r>
      <w:r w:rsidR="000E2229" w:rsidRPr="003165D6">
        <w:rPr>
          <w:lang w:val="en-US"/>
        </w:rPr>
        <w:t>,</w:t>
      </w:r>
      <w:r w:rsidR="002466F5" w:rsidRPr="003165D6">
        <w:rPr>
          <w:lang w:val="en-US"/>
        </w:rPr>
        <w:t xml:space="preserve"> a legal entity, as the principal, </w:t>
      </w:r>
      <w:r w:rsidR="000E2229" w:rsidRPr="003165D6">
        <w:rPr>
          <w:lang w:val="en-US"/>
        </w:rPr>
        <w:t>hereby authorizes the individuals stated in this paragraph to use the Application and thus vote by correspondence on the items of business included in the General Meeting agenda on behalf of the Shareholder:</w:t>
      </w:r>
    </w:p>
    <w:p w:rsidR="000E2229" w:rsidRPr="003165D6" w:rsidRDefault="000E2229" w:rsidP="0034782B">
      <w:pPr>
        <w:ind w:left="567" w:hanging="567"/>
        <w:rPr>
          <w:lang w:val="en-US"/>
        </w:rPr>
      </w:pPr>
    </w:p>
    <w:p w:rsidR="008020FE" w:rsidRPr="003165D6" w:rsidRDefault="007C159B" w:rsidP="0034782B">
      <w:pPr>
        <w:ind w:left="567" w:hanging="567"/>
        <w:rPr>
          <w:lang w:val="en-US"/>
        </w:rPr>
      </w:pPr>
      <w:r w:rsidRPr="003165D6">
        <w:rPr>
          <w:lang w:val="en-US"/>
        </w:rPr>
        <w:t xml:space="preserve"> </w:t>
      </w:r>
    </w:p>
    <w:tbl>
      <w:tblPr>
        <w:tblW w:w="9072" w:type="dxa"/>
        <w:tblInd w:w="637"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ayout w:type="fixed"/>
        <w:tblCellMar>
          <w:left w:w="70" w:type="dxa"/>
          <w:right w:w="70" w:type="dxa"/>
        </w:tblCellMar>
        <w:tblLook w:val="0000" w:firstRow="0" w:lastRow="0" w:firstColumn="0" w:lastColumn="0" w:noHBand="0" w:noVBand="0"/>
      </w:tblPr>
      <w:tblGrid>
        <w:gridCol w:w="4635"/>
        <w:gridCol w:w="4437"/>
      </w:tblGrid>
      <w:tr w:rsidR="00A72357" w:rsidRPr="003165D6" w:rsidTr="009474BC">
        <w:tc>
          <w:tcPr>
            <w:tcW w:w="4635" w:type="dxa"/>
          </w:tcPr>
          <w:p w:rsidR="00A72357" w:rsidRPr="009474BC" w:rsidRDefault="00A72357" w:rsidP="00A72357">
            <w:pPr>
              <w:spacing w:after="120"/>
              <w:rPr>
                <w:b/>
                <w:i/>
                <w:color w:val="5B9BD5" w:themeColor="accent1"/>
                <w:lang w:val="en-US"/>
              </w:rPr>
            </w:pPr>
            <w:r w:rsidRPr="009474BC">
              <w:rPr>
                <w:color w:val="5B9BD5" w:themeColor="accent1"/>
                <w:lang w:val="en-US"/>
              </w:rPr>
              <w:t xml:space="preserve">Last name, first name, title: </w:t>
            </w:r>
          </w:p>
        </w:tc>
        <w:sdt>
          <w:sdtPr>
            <w:rPr>
              <w:b/>
              <w:color w:val="5B9BD5" w:themeColor="accent1"/>
              <w:lang w:val="en-US"/>
            </w:rPr>
            <w:id w:val="-389117170"/>
            <w:placeholder>
              <w:docPart w:val="DefaultPlaceholder_1081868574"/>
            </w:placeholder>
            <w:showingPlcHdr/>
          </w:sdtPr>
          <w:sdtEndPr/>
          <w:sdtContent>
            <w:tc>
              <w:tcPr>
                <w:tcW w:w="4437" w:type="dxa"/>
              </w:tcPr>
              <w:p w:rsidR="00A72357" w:rsidRPr="009474BC" w:rsidRDefault="009461B1" w:rsidP="00A72357">
                <w:pPr>
                  <w:spacing w:after="120"/>
                  <w:rPr>
                    <w:b/>
                    <w:color w:val="5B9BD5" w:themeColor="accent1"/>
                    <w:lang w:val="en-US"/>
                  </w:rPr>
                </w:pPr>
                <w:r w:rsidRPr="000B0B80">
                  <w:rPr>
                    <w:rStyle w:val="Zstupntext"/>
                  </w:rPr>
                  <w:t>Klikněte sem a zadejte text.</w:t>
                </w:r>
              </w:p>
            </w:tc>
          </w:sdtContent>
        </w:sdt>
      </w:tr>
      <w:tr w:rsidR="00A72357" w:rsidRPr="003165D6" w:rsidTr="009474BC">
        <w:tc>
          <w:tcPr>
            <w:tcW w:w="4635" w:type="dxa"/>
          </w:tcPr>
          <w:p w:rsidR="00A72357" w:rsidRPr="009474BC" w:rsidRDefault="00A72357" w:rsidP="00A72357">
            <w:pPr>
              <w:spacing w:after="120"/>
              <w:rPr>
                <w:color w:val="5B9BD5" w:themeColor="accent1"/>
                <w:lang w:val="en-US"/>
              </w:rPr>
            </w:pPr>
            <w:r w:rsidRPr="009474BC">
              <w:rPr>
                <w:color w:val="5B9BD5" w:themeColor="accent1"/>
                <w:spacing w:val="-4"/>
                <w:lang w:val="en-US"/>
              </w:rPr>
              <w:t>Permanent address:</w:t>
            </w:r>
          </w:p>
        </w:tc>
        <w:sdt>
          <w:sdtPr>
            <w:rPr>
              <w:b/>
              <w:color w:val="5B9BD5" w:themeColor="accent1"/>
              <w:lang w:val="en-US"/>
            </w:rPr>
            <w:id w:val="85041881"/>
            <w:placeholder>
              <w:docPart w:val="DefaultPlaceholder_1081868574"/>
            </w:placeholder>
            <w:showingPlcHdr/>
          </w:sdtPr>
          <w:sdtEndPr/>
          <w:sdtContent>
            <w:tc>
              <w:tcPr>
                <w:tcW w:w="4437" w:type="dxa"/>
              </w:tcPr>
              <w:p w:rsidR="00A72357" w:rsidRPr="009474BC" w:rsidRDefault="009461B1" w:rsidP="00A72357">
                <w:pPr>
                  <w:spacing w:after="120"/>
                  <w:rPr>
                    <w:b/>
                    <w:color w:val="5B9BD5" w:themeColor="accent1"/>
                    <w:lang w:val="en-US"/>
                  </w:rPr>
                </w:pPr>
                <w:r w:rsidRPr="000B0B80">
                  <w:rPr>
                    <w:rStyle w:val="Zstupntext"/>
                  </w:rPr>
                  <w:t>Klikněte sem a zadejte text.</w:t>
                </w:r>
              </w:p>
            </w:tc>
          </w:sdtContent>
        </w:sdt>
      </w:tr>
      <w:tr w:rsidR="00A72357" w:rsidRPr="003165D6" w:rsidTr="009474BC">
        <w:tc>
          <w:tcPr>
            <w:tcW w:w="4635" w:type="dxa"/>
          </w:tcPr>
          <w:p w:rsidR="00A72357" w:rsidRPr="009474BC" w:rsidRDefault="00472D98" w:rsidP="00472D98">
            <w:pPr>
              <w:spacing w:after="120"/>
              <w:rPr>
                <w:color w:val="5B9BD5" w:themeColor="accent1"/>
                <w:lang w:val="en-US"/>
              </w:rPr>
            </w:pPr>
            <w:r w:rsidRPr="009474BC">
              <w:rPr>
                <w:color w:val="5B9BD5" w:themeColor="accent1"/>
                <w:spacing w:val="-4"/>
                <w:lang w:val="en-US"/>
              </w:rPr>
              <w:t>Date of birth</w:t>
            </w:r>
            <w:r w:rsidR="00A72357" w:rsidRPr="009474BC">
              <w:rPr>
                <w:color w:val="5B9BD5" w:themeColor="accent1"/>
                <w:spacing w:val="-4"/>
                <w:lang w:val="en-US"/>
              </w:rPr>
              <w:t>:</w:t>
            </w:r>
          </w:p>
        </w:tc>
        <w:sdt>
          <w:sdtPr>
            <w:rPr>
              <w:b/>
              <w:color w:val="5B9BD5" w:themeColor="accent1"/>
              <w:lang w:val="en-US"/>
            </w:rPr>
            <w:id w:val="-1141807794"/>
            <w:placeholder>
              <w:docPart w:val="DefaultPlaceholder_1081868574"/>
            </w:placeholder>
            <w:showingPlcHdr/>
          </w:sdtPr>
          <w:sdtEndPr/>
          <w:sdtContent>
            <w:tc>
              <w:tcPr>
                <w:tcW w:w="4437" w:type="dxa"/>
              </w:tcPr>
              <w:p w:rsidR="00A72357" w:rsidRPr="009474BC" w:rsidRDefault="009461B1" w:rsidP="00A72357">
                <w:pPr>
                  <w:spacing w:after="120"/>
                  <w:rPr>
                    <w:b/>
                    <w:color w:val="5B9BD5" w:themeColor="accent1"/>
                    <w:lang w:val="en-US"/>
                  </w:rPr>
                </w:pPr>
                <w:r w:rsidRPr="000B0B80">
                  <w:rPr>
                    <w:rStyle w:val="Zstupntext"/>
                  </w:rPr>
                  <w:t>Klikněte sem a zadejte text.</w:t>
                </w:r>
              </w:p>
            </w:tc>
          </w:sdtContent>
        </w:sdt>
      </w:tr>
      <w:tr w:rsidR="00A72357" w:rsidRPr="003165D6" w:rsidTr="009474BC">
        <w:tc>
          <w:tcPr>
            <w:tcW w:w="4635" w:type="dxa"/>
          </w:tcPr>
          <w:p w:rsidR="00A72357" w:rsidRPr="009474BC" w:rsidRDefault="00A72357" w:rsidP="00A72357">
            <w:pPr>
              <w:spacing w:after="120"/>
              <w:rPr>
                <w:color w:val="5B9BD5" w:themeColor="accent1"/>
                <w:lang w:val="en-US"/>
              </w:rPr>
            </w:pPr>
            <w:r w:rsidRPr="009474BC">
              <w:rPr>
                <w:color w:val="5B9BD5" w:themeColor="accent1"/>
                <w:lang w:val="en-US"/>
              </w:rPr>
              <w:t xml:space="preserve">Type, number and period of validity of identity card, issuing authority / country of issue </w:t>
            </w:r>
          </w:p>
        </w:tc>
        <w:sdt>
          <w:sdtPr>
            <w:rPr>
              <w:b/>
              <w:color w:val="5B9BD5" w:themeColor="accent1"/>
              <w:lang w:val="en-US"/>
            </w:rPr>
            <w:id w:val="-1395663843"/>
            <w:placeholder>
              <w:docPart w:val="DefaultPlaceholder_1081868574"/>
            </w:placeholder>
            <w:showingPlcHdr/>
          </w:sdtPr>
          <w:sdtEndPr/>
          <w:sdtContent>
            <w:tc>
              <w:tcPr>
                <w:tcW w:w="4437" w:type="dxa"/>
              </w:tcPr>
              <w:p w:rsidR="00A72357" w:rsidRPr="009474BC" w:rsidRDefault="009461B1" w:rsidP="00A72357">
                <w:pPr>
                  <w:spacing w:after="120"/>
                  <w:rPr>
                    <w:b/>
                    <w:color w:val="5B9BD5" w:themeColor="accent1"/>
                    <w:lang w:val="en-US"/>
                  </w:rPr>
                </w:pPr>
                <w:r w:rsidRPr="000B0B80">
                  <w:rPr>
                    <w:rStyle w:val="Zstupntext"/>
                  </w:rPr>
                  <w:t>Klikněte sem a zadejte text.</w:t>
                </w:r>
              </w:p>
            </w:tc>
          </w:sdtContent>
        </w:sdt>
      </w:tr>
      <w:tr w:rsidR="00540DBD" w:rsidRPr="003165D6" w:rsidTr="009474BC">
        <w:tc>
          <w:tcPr>
            <w:tcW w:w="4635" w:type="dxa"/>
          </w:tcPr>
          <w:p w:rsidR="00540DBD" w:rsidRPr="009474BC" w:rsidRDefault="00540DBD" w:rsidP="00540DBD">
            <w:pPr>
              <w:spacing w:after="120"/>
              <w:rPr>
                <w:color w:val="5B9BD5" w:themeColor="accent1"/>
                <w:lang w:val="en-US"/>
              </w:rPr>
            </w:pPr>
            <w:r w:rsidRPr="009474BC">
              <w:rPr>
                <w:color w:val="5B9BD5" w:themeColor="accent1"/>
                <w:lang w:val="en-US"/>
              </w:rPr>
              <w:t xml:space="preserve">Email: </w:t>
            </w:r>
          </w:p>
        </w:tc>
        <w:sdt>
          <w:sdtPr>
            <w:rPr>
              <w:b/>
              <w:color w:val="5B9BD5" w:themeColor="accent1"/>
              <w:lang w:val="en-US"/>
            </w:rPr>
            <w:id w:val="-1658906151"/>
            <w:placeholder>
              <w:docPart w:val="DefaultPlaceholder_1081868574"/>
            </w:placeholder>
            <w:showingPlcHdr/>
          </w:sdtPr>
          <w:sdtEndPr/>
          <w:sdtContent>
            <w:tc>
              <w:tcPr>
                <w:tcW w:w="4437" w:type="dxa"/>
              </w:tcPr>
              <w:p w:rsidR="00540DBD" w:rsidRPr="009474BC" w:rsidRDefault="009461B1" w:rsidP="00540DBD">
                <w:pPr>
                  <w:spacing w:after="120"/>
                  <w:rPr>
                    <w:b/>
                    <w:color w:val="5B9BD5" w:themeColor="accent1"/>
                    <w:lang w:val="en-US"/>
                  </w:rPr>
                </w:pPr>
                <w:r w:rsidRPr="000B0B80">
                  <w:rPr>
                    <w:rStyle w:val="Zstupntext"/>
                  </w:rPr>
                  <w:t>Klikněte sem a zadejte text.</w:t>
                </w:r>
              </w:p>
            </w:tc>
          </w:sdtContent>
        </w:sdt>
      </w:tr>
      <w:tr w:rsidR="00540DBD" w:rsidRPr="003165D6" w:rsidTr="009474BC">
        <w:tc>
          <w:tcPr>
            <w:tcW w:w="4635" w:type="dxa"/>
          </w:tcPr>
          <w:p w:rsidR="00540DBD" w:rsidRPr="009474BC" w:rsidRDefault="00540DBD" w:rsidP="00540DBD">
            <w:pPr>
              <w:spacing w:after="120"/>
              <w:rPr>
                <w:color w:val="5B9BD5" w:themeColor="accent1"/>
                <w:lang w:val="en-US"/>
              </w:rPr>
            </w:pPr>
            <w:r w:rsidRPr="009474BC">
              <w:rPr>
                <w:color w:val="5B9BD5" w:themeColor="accent1"/>
                <w:lang w:val="en-US"/>
              </w:rPr>
              <w:t xml:space="preserve">Telephone number                                                    </w:t>
            </w:r>
            <w:r w:rsidRPr="009474BC">
              <w:rPr>
                <w:color w:val="5B9BD5" w:themeColor="accent1"/>
              </w:rPr>
              <w:t>+ 420</w:t>
            </w:r>
          </w:p>
        </w:tc>
        <w:sdt>
          <w:sdtPr>
            <w:rPr>
              <w:b/>
              <w:color w:val="5B9BD5" w:themeColor="accent1"/>
              <w:lang w:val="en-US"/>
            </w:rPr>
            <w:id w:val="-495733576"/>
            <w:placeholder>
              <w:docPart w:val="DefaultPlaceholder_1081868574"/>
            </w:placeholder>
            <w:showingPlcHdr/>
          </w:sdtPr>
          <w:sdtEndPr/>
          <w:sdtContent>
            <w:tc>
              <w:tcPr>
                <w:tcW w:w="4437" w:type="dxa"/>
              </w:tcPr>
              <w:p w:rsidR="00540DBD" w:rsidRPr="009474BC" w:rsidRDefault="009461B1" w:rsidP="00540DBD">
                <w:pPr>
                  <w:spacing w:after="120"/>
                  <w:rPr>
                    <w:b/>
                    <w:color w:val="5B9BD5" w:themeColor="accent1"/>
                    <w:lang w:val="en-US"/>
                  </w:rPr>
                </w:pPr>
                <w:r w:rsidRPr="000B0B80">
                  <w:rPr>
                    <w:rStyle w:val="Zstupntext"/>
                  </w:rPr>
                  <w:t>Klikněte sem a zadejte text.</w:t>
                </w:r>
              </w:p>
            </w:tc>
          </w:sdtContent>
        </w:sdt>
      </w:tr>
    </w:tbl>
    <w:p w:rsidR="008A1DED" w:rsidRPr="003165D6" w:rsidRDefault="008A1DED" w:rsidP="008A1DED">
      <w:pPr>
        <w:rPr>
          <w:lang w:val="en-US"/>
        </w:rPr>
      </w:pPr>
    </w:p>
    <w:p w:rsidR="0034782B" w:rsidRPr="003165D6" w:rsidRDefault="0034782B" w:rsidP="008A1DED">
      <w:pPr>
        <w:rPr>
          <w:lang w:val="en-US"/>
        </w:rPr>
      </w:pPr>
    </w:p>
    <w:tbl>
      <w:tblPr>
        <w:tblW w:w="9072" w:type="dxa"/>
        <w:tblInd w:w="637"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ayout w:type="fixed"/>
        <w:tblCellMar>
          <w:left w:w="70" w:type="dxa"/>
          <w:right w:w="70" w:type="dxa"/>
        </w:tblCellMar>
        <w:tblLook w:val="0000" w:firstRow="0" w:lastRow="0" w:firstColumn="0" w:lastColumn="0" w:noHBand="0" w:noVBand="0"/>
      </w:tblPr>
      <w:tblGrid>
        <w:gridCol w:w="4635"/>
        <w:gridCol w:w="4437"/>
      </w:tblGrid>
      <w:tr w:rsidR="00A72357" w:rsidRPr="003165D6" w:rsidTr="009474BC">
        <w:tc>
          <w:tcPr>
            <w:tcW w:w="4635" w:type="dxa"/>
          </w:tcPr>
          <w:p w:rsidR="00A72357" w:rsidRPr="009474BC" w:rsidRDefault="00A72357" w:rsidP="0023132C">
            <w:pPr>
              <w:spacing w:after="120"/>
              <w:rPr>
                <w:b/>
                <w:i/>
                <w:color w:val="5B9BD5" w:themeColor="accent1"/>
                <w:lang w:val="en-US"/>
              </w:rPr>
            </w:pPr>
            <w:r w:rsidRPr="009474BC">
              <w:rPr>
                <w:color w:val="5B9BD5" w:themeColor="accent1"/>
                <w:lang w:val="en-US"/>
              </w:rPr>
              <w:t xml:space="preserve">Last name, first name, title: </w:t>
            </w:r>
          </w:p>
        </w:tc>
        <w:sdt>
          <w:sdtPr>
            <w:rPr>
              <w:b/>
              <w:color w:val="5B9BD5" w:themeColor="accent1"/>
              <w:lang w:val="en-US"/>
            </w:rPr>
            <w:id w:val="1668206384"/>
            <w:placeholder>
              <w:docPart w:val="DefaultPlaceholder_1081868574"/>
            </w:placeholder>
            <w:showingPlcHdr/>
          </w:sdtPr>
          <w:sdtEndPr/>
          <w:sdtContent>
            <w:tc>
              <w:tcPr>
                <w:tcW w:w="4437" w:type="dxa"/>
              </w:tcPr>
              <w:p w:rsidR="00A72357" w:rsidRPr="009474BC" w:rsidRDefault="009461B1" w:rsidP="0023132C">
                <w:pPr>
                  <w:spacing w:after="120"/>
                  <w:rPr>
                    <w:b/>
                    <w:color w:val="5B9BD5" w:themeColor="accent1"/>
                    <w:lang w:val="en-US"/>
                  </w:rPr>
                </w:pPr>
                <w:r w:rsidRPr="000B0B80">
                  <w:rPr>
                    <w:rStyle w:val="Zstupntext"/>
                  </w:rPr>
                  <w:t>Klikněte sem a zadejte text.</w:t>
                </w:r>
              </w:p>
            </w:tc>
          </w:sdtContent>
        </w:sdt>
      </w:tr>
      <w:tr w:rsidR="00A72357" w:rsidRPr="003165D6" w:rsidTr="009474BC">
        <w:tc>
          <w:tcPr>
            <w:tcW w:w="4635" w:type="dxa"/>
          </w:tcPr>
          <w:p w:rsidR="00A72357" w:rsidRPr="009474BC" w:rsidRDefault="00A72357" w:rsidP="0023132C">
            <w:pPr>
              <w:spacing w:after="120"/>
              <w:rPr>
                <w:color w:val="5B9BD5" w:themeColor="accent1"/>
                <w:lang w:val="en-US"/>
              </w:rPr>
            </w:pPr>
            <w:r w:rsidRPr="009474BC">
              <w:rPr>
                <w:color w:val="5B9BD5" w:themeColor="accent1"/>
                <w:spacing w:val="-4"/>
                <w:lang w:val="en-US"/>
              </w:rPr>
              <w:t>Permanent address:</w:t>
            </w:r>
          </w:p>
        </w:tc>
        <w:sdt>
          <w:sdtPr>
            <w:rPr>
              <w:b/>
              <w:color w:val="5B9BD5" w:themeColor="accent1"/>
              <w:lang w:val="en-US"/>
            </w:rPr>
            <w:id w:val="-1169490194"/>
            <w:placeholder>
              <w:docPart w:val="DefaultPlaceholder_1081868574"/>
            </w:placeholder>
            <w:showingPlcHdr/>
          </w:sdtPr>
          <w:sdtEndPr/>
          <w:sdtContent>
            <w:tc>
              <w:tcPr>
                <w:tcW w:w="4437" w:type="dxa"/>
              </w:tcPr>
              <w:p w:rsidR="00A72357" w:rsidRPr="009474BC" w:rsidRDefault="009461B1" w:rsidP="0023132C">
                <w:pPr>
                  <w:spacing w:after="120"/>
                  <w:rPr>
                    <w:b/>
                    <w:color w:val="5B9BD5" w:themeColor="accent1"/>
                    <w:lang w:val="en-US"/>
                  </w:rPr>
                </w:pPr>
                <w:r w:rsidRPr="000B0B80">
                  <w:rPr>
                    <w:rStyle w:val="Zstupntext"/>
                  </w:rPr>
                  <w:t>Klikněte sem a zadejte text.</w:t>
                </w:r>
              </w:p>
            </w:tc>
          </w:sdtContent>
        </w:sdt>
      </w:tr>
      <w:tr w:rsidR="00A72357" w:rsidRPr="003165D6" w:rsidTr="009474BC">
        <w:tc>
          <w:tcPr>
            <w:tcW w:w="4635" w:type="dxa"/>
          </w:tcPr>
          <w:p w:rsidR="00A72357" w:rsidRPr="009474BC" w:rsidRDefault="00472D98" w:rsidP="00472D98">
            <w:pPr>
              <w:spacing w:after="120"/>
              <w:rPr>
                <w:color w:val="5B9BD5" w:themeColor="accent1"/>
                <w:lang w:val="en-US"/>
              </w:rPr>
            </w:pPr>
            <w:r w:rsidRPr="009474BC">
              <w:rPr>
                <w:color w:val="5B9BD5" w:themeColor="accent1"/>
                <w:spacing w:val="-4"/>
                <w:lang w:val="en-US"/>
              </w:rPr>
              <w:t>Date of birth</w:t>
            </w:r>
            <w:r w:rsidR="00A72357" w:rsidRPr="009474BC">
              <w:rPr>
                <w:color w:val="5B9BD5" w:themeColor="accent1"/>
                <w:spacing w:val="-4"/>
                <w:lang w:val="en-US"/>
              </w:rPr>
              <w:t>:</w:t>
            </w:r>
          </w:p>
        </w:tc>
        <w:sdt>
          <w:sdtPr>
            <w:rPr>
              <w:b/>
              <w:color w:val="5B9BD5" w:themeColor="accent1"/>
              <w:lang w:val="en-US"/>
            </w:rPr>
            <w:id w:val="1868717935"/>
            <w:placeholder>
              <w:docPart w:val="DefaultPlaceholder_1081868574"/>
            </w:placeholder>
            <w:showingPlcHdr/>
          </w:sdtPr>
          <w:sdtEndPr/>
          <w:sdtContent>
            <w:tc>
              <w:tcPr>
                <w:tcW w:w="4437" w:type="dxa"/>
              </w:tcPr>
              <w:p w:rsidR="00A72357" w:rsidRPr="009474BC" w:rsidRDefault="009461B1" w:rsidP="0023132C">
                <w:pPr>
                  <w:spacing w:after="120"/>
                  <w:rPr>
                    <w:b/>
                    <w:color w:val="5B9BD5" w:themeColor="accent1"/>
                    <w:lang w:val="en-US"/>
                  </w:rPr>
                </w:pPr>
                <w:r w:rsidRPr="000B0B80">
                  <w:rPr>
                    <w:rStyle w:val="Zstupntext"/>
                  </w:rPr>
                  <w:t>Klikněte sem a zadejte text.</w:t>
                </w:r>
              </w:p>
            </w:tc>
          </w:sdtContent>
        </w:sdt>
      </w:tr>
      <w:tr w:rsidR="00A72357" w:rsidRPr="003165D6" w:rsidTr="009474BC">
        <w:tc>
          <w:tcPr>
            <w:tcW w:w="4635" w:type="dxa"/>
          </w:tcPr>
          <w:p w:rsidR="00A72357" w:rsidRPr="009474BC" w:rsidRDefault="00A72357" w:rsidP="0023132C">
            <w:pPr>
              <w:spacing w:after="120"/>
              <w:rPr>
                <w:color w:val="5B9BD5" w:themeColor="accent1"/>
                <w:lang w:val="en-US"/>
              </w:rPr>
            </w:pPr>
            <w:r w:rsidRPr="009474BC">
              <w:rPr>
                <w:color w:val="5B9BD5" w:themeColor="accent1"/>
                <w:lang w:val="en-US"/>
              </w:rPr>
              <w:t xml:space="preserve">Type, number and period of validity of identity card, issuing authority / country of issue </w:t>
            </w:r>
          </w:p>
        </w:tc>
        <w:sdt>
          <w:sdtPr>
            <w:rPr>
              <w:b/>
              <w:color w:val="5B9BD5" w:themeColor="accent1"/>
              <w:lang w:val="en-US"/>
            </w:rPr>
            <w:id w:val="-2131005009"/>
            <w:placeholder>
              <w:docPart w:val="DefaultPlaceholder_1081868574"/>
            </w:placeholder>
            <w:showingPlcHdr/>
          </w:sdtPr>
          <w:sdtEndPr/>
          <w:sdtContent>
            <w:tc>
              <w:tcPr>
                <w:tcW w:w="4437" w:type="dxa"/>
              </w:tcPr>
              <w:p w:rsidR="00A72357" w:rsidRPr="009474BC" w:rsidRDefault="009461B1" w:rsidP="0023132C">
                <w:pPr>
                  <w:spacing w:after="120"/>
                  <w:rPr>
                    <w:b/>
                    <w:color w:val="5B9BD5" w:themeColor="accent1"/>
                    <w:lang w:val="en-US"/>
                  </w:rPr>
                </w:pPr>
                <w:r w:rsidRPr="000B0B80">
                  <w:rPr>
                    <w:rStyle w:val="Zstupntext"/>
                  </w:rPr>
                  <w:t>Klikněte sem a zadejte text.</w:t>
                </w:r>
              </w:p>
            </w:tc>
          </w:sdtContent>
        </w:sdt>
      </w:tr>
      <w:tr w:rsidR="00540DBD" w:rsidRPr="003165D6" w:rsidTr="009474BC">
        <w:tc>
          <w:tcPr>
            <w:tcW w:w="4635" w:type="dxa"/>
          </w:tcPr>
          <w:p w:rsidR="00540DBD" w:rsidRPr="009474BC" w:rsidRDefault="00540DBD" w:rsidP="00540DBD">
            <w:pPr>
              <w:spacing w:after="120"/>
              <w:rPr>
                <w:color w:val="5B9BD5" w:themeColor="accent1"/>
                <w:lang w:val="en-US"/>
              </w:rPr>
            </w:pPr>
            <w:r w:rsidRPr="009474BC">
              <w:rPr>
                <w:color w:val="5B9BD5" w:themeColor="accent1"/>
                <w:lang w:val="en-US"/>
              </w:rPr>
              <w:t xml:space="preserve">Email: </w:t>
            </w:r>
          </w:p>
        </w:tc>
        <w:sdt>
          <w:sdtPr>
            <w:rPr>
              <w:b/>
              <w:color w:val="5B9BD5" w:themeColor="accent1"/>
              <w:lang w:val="en-US"/>
            </w:rPr>
            <w:id w:val="-1631087464"/>
            <w:placeholder>
              <w:docPart w:val="DefaultPlaceholder_1081868574"/>
            </w:placeholder>
            <w:showingPlcHdr/>
          </w:sdtPr>
          <w:sdtEndPr/>
          <w:sdtContent>
            <w:tc>
              <w:tcPr>
                <w:tcW w:w="4437" w:type="dxa"/>
              </w:tcPr>
              <w:p w:rsidR="00540DBD" w:rsidRPr="009474BC" w:rsidRDefault="009461B1" w:rsidP="00540DBD">
                <w:pPr>
                  <w:spacing w:after="120"/>
                  <w:rPr>
                    <w:b/>
                    <w:color w:val="5B9BD5" w:themeColor="accent1"/>
                    <w:lang w:val="en-US"/>
                  </w:rPr>
                </w:pPr>
                <w:r w:rsidRPr="000B0B80">
                  <w:rPr>
                    <w:rStyle w:val="Zstupntext"/>
                  </w:rPr>
                  <w:t>Klikněte sem a zadejte text.</w:t>
                </w:r>
              </w:p>
            </w:tc>
          </w:sdtContent>
        </w:sdt>
      </w:tr>
      <w:tr w:rsidR="00540DBD" w:rsidRPr="003165D6" w:rsidTr="009474BC">
        <w:tc>
          <w:tcPr>
            <w:tcW w:w="4635" w:type="dxa"/>
          </w:tcPr>
          <w:p w:rsidR="00540DBD" w:rsidRPr="009474BC" w:rsidRDefault="00540DBD" w:rsidP="00540DBD">
            <w:pPr>
              <w:spacing w:after="120"/>
              <w:rPr>
                <w:color w:val="5B9BD5" w:themeColor="accent1"/>
                <w:lang w:val="en-US"/>
              </w:rPr>
            </w:pPr>
            <w:r w:rsidRPr="009474BC">
              <w:rPr>
                <w:color w:val="5B9BD5" w:themeColor="accent1"/>
                <w:lang w:val="en-US"/>
              </w:rPr>
              <w:t xml:space="preserve">Telephone number                                                    </w:t>
            </w:r>
            <w:r w:rsidRPr="009474BC">
              <w:rPr>
                <w:color w:val="5B9BD5" w:themeColor="accent1"/>
              </w:rPr>
              <w:t>+ 420</w:t>
            </w:r>
          </w:p>
        </w:tc>
        <w:sdt>
          <w:sdtPr>
            <w:rPr>
              <w:b/>
              <w:color w:val="5B9BD5" w:themeColor="accent1"/>
              <w:lang w:val="en-US"/>
            </w:rPr>
            <w:id w:val="-525246034"/>
            <w:placeholder>
              <w:docPart w:val="DefaultPlaceholder_1081868574"/>
            </w:placeholder>
            <w:showingPlcHdr/>
          </w:sdtPr>
          <w:sdtEndPr/>
          <w:sdtContent>
            <w:tc>
              <w:tcPr>
                <w:tcW w:w="4437" w:type="dxa"/>
              </w:tcPr>
              <w:p w:rsidR="00540DBD" w:rsidRPr="009474BC" w:rsidRDefault="009461B1" w:rsidP="00540DBD">
                <w:pPr>
                  <w:spacing w:after="120"/>
                  <w:rPr>
                    <w:b/>
                    <w:color w:val="5B9BD5" w:themeColor="accent1"/>
                    <w:lang w:val="en-US"/>
                  </w:rPr>
                </w:pPr>
                <w:r w:rsidRPr="000B0B80">
                  <w:rPr>
                    <w:rStyle w:val="Zstupntext"/>
                  </w:rPr>
                  <w:t>Klikněte sem a zadejte text.</w:t>
                </w:r>
              </w:p>
            </w:tc>
          </w:sdtContent>
        </w:sdt>
      </w:tr>
    </w:tbl>
    <w:p w:rsidR="00A72357" w:rsidRPr="003165D6" w:rsidRDefault="00A72357" w:rsidP="008A1DED">
      <w:pPr>
        <w:rPr>
          <w:lang w:val="en-US"/>
        </w:rPr>
      </w:pPr>
    </w:p>
    <w:p w:rsidR="0034782B" w:rsidRPr="003165D6" w:rsidRDefault="0034782B" w:rsidP="008A1DED">
      <w:pPr>
        <w:ind w:left="564" w:hanging="564"/>
        <w:rPr>
          <w:lang w:val="en-US"/>
        </w:rPr>
      </w:pPr>
    </w:p>
    <w:p w:rsidR="000E2229" w:rsidRPr="009474BC" w:rsidRDefault="00AA2F37" w:rsidP="008A1DED">
      <w:pPr>
        <w:ind w:left="564" w:hanging="564"/>
        <w:rPr>
          <w:color w:val="5B9BD5" w:themeColor="accent1"/>
          <w:lang w:val="en-US"/>
        </w:rPr>
      </w:pPr>
      <w:r w:rsidRPr="003165D6">
        <w:rPr>
          <w:lang w:val="en-US"/>
        </w:rPr>
        <w:t>3</w:t>
      </w:r>
      <w:r w:rsidR="008A1DED" w:rsidRPr="003165D6">
        <w:rPr>
          <w:lang w:val="en-US"/>
        </w:rPr>
        <w:t>.2</w:t>
      </w:r>
      <w:r w:rsidR="008A1DED" w:rsidRPr="003165D6">
        <w:rPr>
          <w:lang w:val="en-US"/>
        </w:rPr>
        <w:tab/>
      </w:r>
      <w:r w:rsidR="000E2229" w:rsidRPr="009474BC">
        <w:rPr>
          <w:color w:val="5B9BD5" w:themeColor="accent1"/>
          <w:lang w:val="en-US"/>
        </w:rPr>
        <w:t xml:space="preserve">Each of the </w:t>
      </w:r>
      <w:r w:rsidR="00AD306F" w:rsidRPr="009474BC">
        <w:rPr>
          <w:color w:val="5B9BD5" w:themeColor="accent1"/>
          <w:lang w:val="en-US"/>
        </w:rPr>
        <w:t xml:space="preserve">Shareholder’s proxy holders above is authorized to act on behalf of the Shareholder separately to the extent agreed in 3.1 above. </w:t>
      </w:r>
    </w:p>
    <w:p w:rsidR="00C938ED" w:rsidRPr="003165D6" w:rsidRDefault="00C938ED" w:rsidP="005D65F8">
      <w:pPr>
        <w:rPr>
          <w:lang w:val="en-US"/>
        </w:rPr>
      </w:pPr>
    </w:p>
    <w:p w:rsidR="008020FE" w:rsidRPr="003165D6" w:rsidRDefault="00C938ED" w:rsidP="008A1DED">
      <w:pPr>
        <w:ind w:left="564" w:hanging="564"/>
        <w:rPr>
          <w:lang w:val="en-US"/>
        </w:rPr>
      </w:pPr>
      <w:r w:rsidRPr="003165D6">
        <w:rPr>
          <w:lang w:val="en-US"/>
        </w:rPr>
        <w:t>3.3</w:t>
      </w:r>
      <w:r w:rsidRPr="003165D6">
        <w:rPr>
          <w:lang w:val="en-US"/>
        </w:rPr>
        <w:tab/>
      </w:r>
      <w:r w:rsidR="00A72357" w:rsidRPr="003165D6">
        <w:rPr>
          <w:lang w:val="en-US"/>
        </w:rPr>
        <w:t>Clause 3.1 does not apply if the Shareholder is an individual.</w:t>
      </w:r>
      <w:r w:rsidR="008A1DED" w:rsidRPr="003165D6">
        <w:rPr>
          <w:lang w:val="en-US"/>
        </w:rPr>
        <w:tab/>
      </w:r>
    </w:p>
    <w:p w:rsidR="000C6F3D" w:rsidRPr="003165D6" w:rsidRDefault="000C6F3D" w:rsidP="008A1DED">
      <w:pPr>
        <w:ind w:left="564" w:hanging="564"/>
        <w:rPr>
          <w:lang w:val="en-US"/>
        </w:rPr>
      </w:pPr>
    </w:p>
    <w:p w:rsidR="000C6F3D" w:rsidRPr="003165D6" w:rsidRDefault="000C6F3D" w:rsidP="008A1DED">
      <w:pPr>
        <w:ind w:left="564" w:hanging="564"/>
        <w:rPr>
          <w:lang w:val="en-US"/>
        </w:rPr>
      </w:pPr>
    </w:p>
    <w:p w:rsidR="000C6F3D" w:rsidRPr="003165D6" w:rsidRDefault="000C6F3D" w:rsidP="008A1DED">
      <w:pPr>
        <w:ind w:left="564" w:hanging="564"/>
        <w:rPr>
          <w:b/>
          <w:bCs/>
          <w:lang w:val="en-US"/>
        </w:rPr>
      </w:pPr>
      <w:r w:rsidRPr="003165D6">
        <w:rPr>
          <w:b/>
          <w:bCs/>
          <w:lang w:val="en-US"/>
        </w:rPr>
        <w:t xml:space="preserve">4. </w:t>
      </w:r>
      <w:r w:rsidRPr="003165D6">
        <w:rPr>
          <w:b/>
          <w:bCs/>
          <w:lang w:val="en-US"/>
        </w:rPr>
        <w:tab/>
      </w:r>
      <w:r w:rsidR="00AD306F" w:rsidRPr="003165D6">
        <w:rPr>
          <w:b/>
          <w:bCs/>
          <w:lang w:val="en-US"/>
        </w:rPr>
        <w:t>Contact Details of the Shareholder</w:t>
      </w:r>
    </w:p>
    <w:p w:rsidR="000C6F3D" w:rsidRPr="003165D6" w:rsidRDefault="000C6F3D" w:rsidP="008A1DED">
      <w:pPr>
        <w:ind w:left="564" w:hanging="564"/>
        <w:rPr>
          <w:b/>
          <w:bCs/>
          <w:lang w:val="en-US"/>
        </w:rPr>
      </w:pPr>
    </w:p>
    <w:p w:rsidR="00540DBD" w:rsidRDefault="00860250" w:rsidP="00540DBD">
      <w:pPr>
        <w:pStyle w:val="Prosttext"/>
        <w:ind w:left="564" w:hanging="564"/>
      </w:pPr>
      <w:r w:rsidRPr="00540DBD">
        <w:rPr>
          <w:rFonts w:ascii="Arial" w:hAnsi="Arial" w:cs="Arial"/>
          <w:sz w:val="18"/>
          <w:lang w:val="en-US"/>
        </w:rPr>
        <w:t>4.1</w:t>
      </w:r>
      <w:r w:rsidRPr="003165D6">
        <w:rPr>
          <w:lang w:val="en-US"/>
        </w:rPr>
        <w:tab/>
      </w:r>
      <w:r w:rsidR="00540DBD" w:rsidRPr="00540DBD">
        <w:rPr>
          <w:rFonts w:ascii="Arial" w:eastAsia="Times New Roman" w:hAnsi="Arial" w:cs="Arial"/>
          <w:sz w:val="18"/>
          <w:szCs w:val="18"/>
          <w:lang w:val="en-US" w:eastAsia="cs-CZ"/>
        </w:rPr>
        <w:t>The shareholder specifies the above electronic address for the purpose of being sent by the Bank an electronic acknowledgement of the fact that the Bank created access to the Application for the shareholder.</w:t>
      </w:r>
    </w:p>
    <w:p w:rsidR="000C6F3D" w:rsidRPr="00540DBD" w:rsidRDefault="000C6F3D" w:rsidP="008A1DED">
      <w:pPr>
        <w:ind w:left="564" w:hanging="564"/>
      </w:pPr>
    </w:p>
    <w:p w:rsidR="00540DBD" w:rsidRPr="00540DBD" w:rsidRDefault="00860250" w:rsidP="00540DBD">
      <w:pPr>
        <w:pStyle w:val="Prosttext"/>
        <w:ind w:left="564" w:hanging="564"/>
        <w:rPr>
          <w:lang w:val="en-US"/>
        </w:rPr>
      </w:pPr>
      <w:r w:rsidRPr="00540DBD">
        <w:rPr>
          <w:rFonts w:ascii="Arial" w:hAnsi="Arial" w:cs="Arial"/>
          <w:sz w:val="18"/>
          <w:lang w:val="en-US"/>
        </w:rPr>
        <w:t>4.2</w:t>
      </w:r>
      <w:r w:rsidRPr="003165D6">
        <w:rPr>
          <w:lang w:val="en-US"/>
        </w:rPr>
        <w:tab/>
      </w:r>
      <w:r w:rsidR="00540DBD" w:rsidRPr="00540DBD">
        <w:rPr>
          <w:rFonts w:ascii="Arial" w:eastAsia="Times New Roman" w:hAnsi="Arial" w:cs="Arial"/>
          <w:sz w:val="18"/>
          <w:szCs w:val="18"/>
          <w:lang w:val="en-US" w:eastAsia="cs-CZ"/>
        </w:rPr>
        <w:t>The shareholder specifies the above telephone number for the purpose of being sent a one-time code for each access of the Shareholder to the Application to verify the Shareholder’s identity.</w:t>
      </w:r>
    </w:p>
    <w:p w:rsidR="00540DBD" w:rsidRDefault="00540DBD" w:rsidP="00540DBD">
      <w:pPr>
        <w:pStyle w:val="Prosttext"/>
      </w:pPr>
    </w:p>
    <w:p w:rsidR="00336C87" w:rsidRPr="00540DBD" w:rsidRDefault="00336C87" w:rsidP="008A1DED">
      <w:pPr>
        <w:ind w:left="564" w:hanging="564"/>
      </w:pPr>
    </w:p>
    <w:p w:rsidR="008020FE" w:rsidRPr="003165D6" w:rsidRDefault="008020FE" w:rsidP="007D6935">
      <w:pPr>
        <w:rPr>
          <w:lang w:val="en-US"/>
        </w:rPr>
      </w:pPr>
    </w:p>
    <w:p w:rsidR="00382DF2" w:rsidRPr="003165D6" w:rsidRDefault="00382DF2" w:rsidP="007C6AF5">
      <w:pPr>
        <w:rPr>
          <w:lang w:val="en-US"/>
        </w:rPr>
      </w:pPr>
    </w:p>
    <w:p w:rsidR="005F12B5" w:rsidRPr="003165D6" w:rsidRDefault="00860250" w:rsidP="007C6AF5">
      <w:pPr>
        <w:rPr>
          <w:b/>
          <w:bCs/>
          <w:lang w:val="en-US"/>
        </w:rPr>
      </w:pPr>
      <w:r w:rsidRPr="003165D6">
        <w:rPr>
          <w:b/>
          <w:bCs/>
          <w:lang w:val="en-US"/>
        </w:rPr>
        <w:t>5</w:t>
      </w:r>
      <w:r w:rsidR="000629D1" w:rsidRPr="003165D6">
        <w:rPr>
          <w:b/>
          <w:bCs/>
          <w:lang w:val="en-US"/>
        </w:rPr>
        <w:t>.</w:t>
      </w:r>
      <w:r w:rsidR="005F12B5" w:rsidRPr="003165D6">
        <w:rPr>
          <w:b/>
          <w:bCs/>
          <w:lang w:val="en-US"/>
        </w:rPr>
        <w:t xml:space="preserve"> </w:t>
      </w:r>
      <w:r w:rsidR="00C66256" w:rsidRPr="003165D6">
        <w:rPr>
          <w:b/>
          <w:bCs/>
          <w:lang w:val="en-US"/>
        </w:rPr>
        <w:tab/>
      </w:r>
      <w:r w:rsidR="00AD306F" w:rsidRPr="003165D6">
        <w:rPr>
          <w:b/>
          <w:bCs/>
          <w:lang w:val="en-US"/>
        </w:rPr>
        <w:t>Force and Effect, Duration of the Contract</w:t>
      </w:r>
    </w:p>
    <w:p w:rsidR="005F12B5" w:rsidRPr="003165D6" w:rsidRDefault="005F12B5" w:rsidP="007C6AF5">
      <w:pPr>
        <w:rPr>
          <w:lang w:val="en-US"/>
        </w:rPr>
      </w:pPr>
    </w:p>
    <w:p w:rsidR="00EB0FB1" w:rsidRPr="003165D6" w:rsidRDefault="00860250" w:rsidP="00EB0FB1">
      <w:pPr>
        <w:ind w:left="567" w:hanging="567"/>
        <w:rPr>
          <w:lang w:val="en-US"/>
        </w:rPr>
      </w:pPr>
      <w:r w:rsidRPr="003165D6">
        <w:rPr>
          <w:lang w:val="en-US"/>
        </w:rPr>
        <w:t>5</w:t>
      </w:r>
      <w:r w:rsidR="005F12B5" w:rsidRPr="003165D6">
        <w:rPr>
          <w:lang w:val="en-US"/>
        </w:rPr>
        <w:t xml:space="preserve">.1 </w:t>
      </w:r>
      <w:r w:rsidR="00C66256" w:rsidRPr="003165D6">
        <w:rPr>
          <w:lang w:val="en-US"/>
        </w:rPr>
        <w:tab/>
      </w:r>
      <w:r w:rsidR="0094170D">
        <w:rPr>
          <w:lang w:val="en-US"/>
        </w:rPr>
        <w:t>The</w:t>
      </w:r>
      <w:r w:rsidR="00EB0FB1" w:rsidRPr="003165D6">
        <w:rPr>
          <w:lang w:val="en-US"/>
        </w:rPr>
        <w:t xml:space="preserve"> Contract enters into force and effect upon its signature by the Shareholder and its delivery to the registered office of the Bank, at the moment when the Shareholder receives from the Bank </w:t>
      </w:r>
      <w:r w:rsidR="001430A3">
        <w:rPr>
          <w:lang w:val="en-US"/>
        </w:rPr>
        <w:t>to the electronic address</w:t>
      </w:r>
      <w:r w:rsidR="00EB0FB1" w:rsidRPr="003165D6">
        <w:rPr>
          <w:lang w:val="en-US"/>
        </w:rPr>
        <w:t xml:space="preserve"> an electronic confirmation of the conclusion of the Contract and a notification of the creation of his/her/its access to the Application with a link to the location of the Application. </w:t>
      </w:r>
    </w:p>
    <w:p w:rsidR="00EB0FB1" w:rsidRPr="003165D6" w:rsidRDefault="00EB0FB1" w:rsidP="00C66256">
      <w:pPr>
        <w:ind w:left="567" w:hanging="567"/>
        <w:rPr>
          <w:lang w:val="en-US"/>
        </w:rPr>
      </w:pPr>
    </w:p>
    <w:p w:rsidR="00EB0FB1" w:rsidRPr="003165D6" w:rsidRDefault="00860250" w:rsidP="00C66256">
      <w:pPr>
        <w:ind w:left="567" w:hanging="567"/>
        <w:rPr>
          <w:lang w:val="en-US"/>
        </w:rPr>
      </w:pPr>
      <w:r w:rsidRPr="003165D6">
        <w:rPr>
          <w:lang w:val="en-US"/>
        </w:rPr>
        <w:t>5</w:t>
      </w:r>
      <w:r w:rsidR="005F12B5" w:rsidRPr="003165D6">
        <w:rPr>
          <w:lang w:val="en-US"/>
        </w:rPr>
        <w:t xml:space="preserve">.2 </w:t>
      </w:r>
      <w:r w:rsidR="00C66256" w:rsidRPr="003165D6">
        <w:rPr>
          <w:lang w:val="en-US"/>
        </w:rPr>
        <w:tab/>
      </w:r>
      <w:r w:rsidR="00EB0FB1" w:rsidRPr="003165D6">
        <w:rPr>
          <w:lang w:val="en-US"/>
        </w:rPr>
        <w:t xml:space="preserve">The Contract is made for a fixed period of time, specifically for the time for which the Shareholder is a shareholder of the Bank within the intention of special legislation. </w:t>
      </w:r>
    </w:p>
    <w:p w:rsidR="008A1DED" w:rsidRPr="003165D6" w:rsidRDefault="008A1DED" w:rsidP="00C66256">
      <w:pPr>
        <w:ind w:left="567" w:hanging="567"/>
        <w:rPr>
          <w:lang w:val="en-US"/>
        </w:rPr>
      </w:pPr>
    </w:p>
    <w:p w:rsidR="003165D6" w:rsidRPr="003165D6" w:rsidRDefault="00860250" w:rsidP="003165D6">
      <w:pPr>
        <w:ind w:left="567" w:hanging="567"/>
        <w:rPr>
          <w:lang w:val="en-US"/>
        </w:rPr>
      </w:pPr>
      <w:r w:rsidRPr="003165D6">
        <w:rPr>
          <w:lang w:val="en-US"/>
        </w:rPr>
        <w:t>5</w:t>
      </w:r>
      <w:r w:rsidR="008A1DED" w:rsidRPr="003165D6">
        <w:rPr>
          <w:lang w:val="en-US"/>
        </w:rPr>
        <w:t>.3</w:t>
      </w:r>
      <w:r w:rsidR="008A1DED" w:rsidRPr="003165D6">
        <w:rPr>
          <w:lang w:val="en-US"/>
        </w:rPr>
        <w:tab/>
      </w:r>
      <w:r w:rsidR="003165D6" w:rsidRPr="003165D6">
        <w:rPr>
          <w:lang w:val="en-US"/>
        </w:rPr>
        <w:t xml:space="preserve">Regardless of the provisions of </w:t>
      </w:r>
      <w:r w:rsidR="008721A3" w:rsidRPr="003165D6">
        <w:rPr>
          <w:lang w:val="en-US"/>
        </w:rPr>
        <w:t>5.2</w:t>
      </w:r>
      <w:r w:rsidR="008A1DED" w:rsidRPr="003165D6">
        <w:rPr>
          <w:lang w:val="en-US"/>
        </w:rPr>
        <w:t xml:space="preserve"> </w:t>
      </w:r>
      <w:r w:rsidR="003165D6" w:rsidRPr="003165D6">
        <w:rPr>
          <w:lang w:val="en-US"/>
        </w:rPr>
        <w:t>above, the Contracting Parties may withdraw from th</w:t>
      </w:r>
      <w:r w:rsidR="0094170D">
        <w:rPr>
          <w:lang w:val="en-US"/>
        </w:rPr>
        <w:t>is</w:t>
      </w:r>
      <w:r w:rsidR="003165D6" w:rsidRPr="003165D6">
        <w:rPr>
          <w:lang w:val="en-US"/>
        </w:rPr>
        <w:t xml:space="preserve"> Contract without giving any reason with a </w:t>
      </w:r>
      <w:r w:rsidR="003165D6">
        <w:rPr>
          <w:lang w:val="en-US"/>
        </w:rPr>
        <w:t>one-</w:t>
      </w:r>
      <w:r w:rsidR="003165D6" w:rsidRPr="003165D6">
        <w:rPr>
          <w:lang w:val="en-US"/>
        </w:rPr>
        <w:t xml:space="preserve">month notice period which commences on the first day of the month following </w:t>
      </w:r>
      <w:r w:rsidR="003165D6">
        <w:rPr>
          <w:lang w:val="en-US"/>
        </w:rPr>
        <w:t xml:space="preserve">the delivery </w:t>
      </w:r>
      <w:r w:rsidR="003165D6" w:rsidRPr="003165D6">
        <w:rPr>
          <w:lang w:val="en-US"/>
        </w:rPr>
        <w:t>of the written notice to the other Party and ends on the last day of the calendar month.</w:t>
      </w:r>
    </w:p>
    <w:p w:rsidR="003165D6" w:rsidRPr="003165D6" w:rsidRDefault="003165D6" w:rsidP="00C66256">
      <w:pPr>
        <w:ind w:left="567" w:hanging="567"/>
        <w:rPr>
          <w:lang w:val="en-US"/>
        </w:rPr>
      </w:pPr>
    </w:p>
    <w:p w:rsidR="00971968" w:rsidRPr="003165D6" w:rsidRDefault="00971968" w:rsidP="00C66256">
      <w:pPr>
        <w:ind w:left="567" w:hanging="567"/>
        <w:rPr>
          <w:lang w:val="en-US"/>
        </w:rPr>
      </w:pPr>
    </w:p>
    <w:p w:rsidR="00363667" w:rsidRPr="003165D6" w:rsidRDefault="00363667" w:rsidP="007D6935">
      <w:pPr>
        <w:rPr>
          <w:lang w:val="en-US"/>
        </w:rPr>
      </w:pPr>
    </w:p>
    <w:p w:rsidR="001706B5" w:rsidRPr="003165D6" w:rsidRDefault="005622A5" w:rsidP="00FC268D">
      <w:pPr>
        <w:keepNext/>
        <w:rPr>
          <w:b/>
          <w:bCs/>
          <w:lang w:val="en-US"/>
        </w:rPr>
      </w:pPr>
      <w:r w:rsidRPr="003165D6">
        <w:rPr>
          <w:b/>
          <w:bCs/>
          <w:lang w:val="en-US"/>
        </w:rPr>
        <w:t>6</w:t>
      </w:r>
      <w:r w:rsidR="001706B5" w:rsidRPr="003165D6">
        <w:rPr>
          <w:b/>
          <w:bCs/>
          <w:lang w:val="en-US"/>
        </w:rPr>
        <w:t xml:space="preserve">. </w:t>
      </w:r>
      <w:r w:rsidR="00B346EC" w:rsidRPr="003165D6">
        <w:rPr>
          <w:b/>
          <w:bCs/>
          <w:lang w:val="en-US"/>
        </w:rPr>
        <w:tab/>
      </w:r>
      <w:r w:rsidR="00A72357" w:rsidRPr="003165D6">
        <w:rPr>
          <w:b/>
          <w:bCs/>
          <w:lang w:val="en-US"/>
        </w:rPr>
        <w:t>Closing provisions</w:t>
      </w:r>
    </w:p>
    <w:p w:rsidR="009C5AAF" w:rsidRPr="003165D6" w:rsidRDefault="009C5AAF" w:rsidP="00674DB9">
      <w:pPr>
        <w:rPr>
          <w:bCs/>
          <w:lang w:val="en-US"/>
        </w:rPr>
      </w:pPr>
    </w:p>
    <w:p w:rsidR="00A4784E" w:rsidRPr="00A4784E" w:rsidRDefault="005622A5" w:rsidP="00D834F9">
      <w:pPr>
        <w:ind w:left="567" w:hanging="567"/>
        <w:rPr>
          <w:bCs/>
          <w:lang w:val="en-US"/>
        </w:rPr>
      </w:pPr>
      <w:r w:rsidRPr="003165D6">
        <w:rPr>
          <w:bCs/>
          <w:lang w:val="en-US"/>
        </w:rPr>
        <w:t>6</w:t>
      </w:r>
      <w:r w:rsidR="00171770" w:rsidRPr="003165D6">
        <w:rPr>
          <w:bCs/>
          <w:lang w:val="en-US"/>
        </w:rPr>
        <w:t>.1</w:t>
      </w:r>
      <w:r w:rsidR="00171770" w:rsidRPr="003165D6">
        <w:rPr>
          <w:bCs/>
          <w:lang w:val="en-US"/>
        </w:rPr>
        <w:tab/>
      </w:r>
      <w:r w:rsidR="00A4784E" w:rsidRPr="00A4784E">
        <w:rPr>
          <w:bCs/>
          <w:lang w:val="en-US"/>
        </w:rPr>
        <w:t>Th</w:t>
      </w:r>
      <w:r w:rsidR="00D834F9">
        <w:rPr>
          <w:bCs/>
          <w:lang w:val="en-US"/>
        </w:rPr>
        <w:t>is</w:t>
      </w:r>
      <w:r w:rsidR="00A4784E" w:rsidRPr="00A4784E">
        <w:rPr>
          <w:bCs/>
          <w:lang w:val="en-US"/>
        </w:rPr>
        <w:t xml:space="preserve"> </w:t>
      </w:r>
      <w:r w:rsidR="00A4784E">
        <w:rPr>
          <w:bCs/>
          <w:lang w:val="en-US"/>
        </w:rPr>
        <w:t xml:space="preserve">Contract </w:t>
      </w:r>
      <w:r w:rsidR="00A4784E" w:rsidRPr="00A4784E">
        <w:rPr>
          <w:bCs/>
          <w:lang w:val="en-US"/>
        </w:rPr>
        <w:t xml:space="preserve">constitutes a complete agreement of the Contracting Parties regarding its subject matter and </w:t>
      </w:r>
      <w:r w:rsidR="00A4784E">
        <w:rPr>
          <w:bCs/>
          <w:lang w:val="en-US"/>
        </w:rPr>
        <w:t>supersedes</w:t>
      </w:r>
      <w:r w:rsidR="00A4784E" w:rsidRPr="00A4784E">
        <w:rPr>
          <w:bCs/>
          <w:lang w:val="en-US"/>
        </w:rPr>
        <w:t xml:space="preserve"> and replaces in full all </w:t>
      </w:r>
      <w:r w:rsidR="00A4784E">
        <w:rPr>
          <w:bCs/>
          <w:lang w:val="en-US"/>
        </w:rPr>
        <w:t xml:space="preserve">other </w:t>
      </w:r>
      <w:r w:rsidR="00D834F9">
        <w:rPr>
          <w:bCs/>
          <w:lang w:val="en-US"/>
        </w:rPr>
        <w:t>understandings</w:t>
      </w:r>
      <w:r w:rsidR="00A4784E" w:rsidRPr="00A4784E">
        <w:rPr>
          <w:bCs/>
          <w:lang w:val="en-US"/>
        </w:rPr>
        <w:t xml:space="preserve">, </w:t>
      </w:r>
      <w:r w:rsidR="00D834F9">
        <w:rPr>
          <w:bCs/>
          <w:lang w:val="en-US"/>
        </w:rPr>
        <w:t>arrangements</w:t>
      </w:r>
      <w:r w:rsidR="00A4784E" w:rsidRPr="00A4784E">
        <w:rPr>
          <w:bCs/>
          <w:lang w:val="en-US"/>
        </w:rPr>
        <w:t xml:space="preserve">, contracts, </w:t>
      </w:r>
      <w:r w:rsidR="00D834F9">
        <w:rPr>
          <w:bCs/>
          <w:lang w:val="en-US"/>
        </w:rPr>
        <w:t xml:space="preserve">whether </w:t>
      </w:r>
      <w:r w:rsidR="00A4784E" w:rsidRPr="00A4784E">
        <w:rPr>
          <w:bCs/>
          <w:lang w:val="en-US"/>
        </w:rPr>
        <w:t xml:space="preserve">written or oral, agreed between the Contracting Parties </w:t>
      </w:r>
      <w:r w:rsidR="00D834F9">
        <w:rPr>
          <w:bCs/>
          <w:lang w:val="en-US"/>
        </w:rPr>
        <w:t>which govern</w:t>
      </w:r>
      <w:r w:rsidR="00A4784E" w:rsidRPr="00A4784E">
        <w:rPr>
          <w:bCs/>
          <w:lang w:val="en-US"/>
        </w:rPr>
        <w:t xml:space="preserve"> the subject matter </w:t>
      </w:r>
      <w:r w:rsidR="00D834F9">
        <w:rPr>
          <w:bCs/>
          <w:lang w:val="en-US"/>
        </w:rPr>
        <w:t xml:space="preserve">hereof. </w:t>
      </w:r>
    </w:p>
    <w:p w:rsidR="00965E02" w:rsidRPr="003165D6" w:rsidRDefault="00965E02" w:rsidP="004F575E">
      <w:pPr>
        <w:rPr>
          <w:lang w:val="en-US"/>
        </w:rPr>
      </w:pPr>
    </w:p>
    <w:p w:rsidR="00965E02" w:rsidRPr="003165D6" w:rsidRDefault="00B33BB9" w:rsidP="00F7307C">
      <w:pPr>
        <w:ind w:left="567" w:hanging="567"/>
        <w:rPr>
          <w:lang w:val="en-US"/>
        </w:rPr>
      </w:pPr>
      <w:r w:rsidRPr="003165D6">
        <w:rPr>
          <w:lang w:val="en-US"/>
        </w:rPr>
        <w:t>6.3</w:t>
      </w:r>
      <w:r w:rsidRPr="003165D6">
        <w:rPr>
          <w:lang w:val="en-US"/>
        </w:rPr>
        <w:tab/>
      </w:r>
      <w:r w:rsidR="00D834F9">
        <w:rPr>
          <w:lang w:val="en-US"/>
        </w:rPr>
        <w:t xml:space="preserve">The relationships arising from this Contract are governed by the legislation of the Czech Republic. </w:t>
      </w:r>
    </w:p>
    <w:p w:rsidR="00171770" w:rsidRPr="003165D6" w:rsidRDefault="00171770" w:rsidP="00171770">
      <w:pPr>
        <w:rPr>
          <w:lang w:val="en-US"/>
        </w:rPr>
      </w:pPr>
    </w:p>
    <w:p w:rsidR="00171770" w:rsidRPr="003165D6" w:rsidRDefault="00171770" w:rsidP="00171770">
      <w:pPr>
        <w:ind w:left="567" w:hanging="567"/>
        <w:rPr>
          <w:lang w:val="en-US"/>
        </w:rPr>
      </w:pPr>
    </w:p>
    <w:p w:rsidR="002A2D22" w:rsidRPr="003165D6" w:rsidRDefault="002A2D22" w:rsidP="007C6AF5">
      <w:pPr>
        <w:rPr>
          <w:lang w:val="en-US"/>
        </w:rPr>
      </w:pPr>
    </w:p>
    <w:p w:rsidR="003459F1" w:rsidRPr="003165D6" w:rsidRDefault="003459F1" w:rsidP="007C6AF5">
      <w:pPr>
        <w:rPr>
          <w:lang w:val="en-US"/>
        </w:rPr>
      </w:pPr>
    </w:p>
    <w:p w:rsidR="002A2D22" w:rsidRPr="003165D6" w:rsidRDefault="00AD306F" w:rsidP="00B33BB9">
      <w:pPr>
        <w:ind w:firstLine="567"/>
        <w:rPr>
          <w:lang w:val="en-US"/>
        </w:rPr>
      </w:pPr>
      <w:r w:rsidRPr="003165D6">
        <w:rPr>
          <w:lang w:val="en-US"/>
        </w:rPr>
        <w:t>In</w:t>
      </w:r>
      <w:r w:rsidR="00630792">
        <w:rPr>
          <w:lang w:val="en-US"/>
        </w:rPr>
        <w:t xml:space="preserve"> Prague on </w:t>
      </w:r>
      <w:r w:rsidR="00A749C5">
        <w:rPr>
          <w:lang w:val="en-US"/>
        </w:rPr>
        <w:t>11</w:t>
      </w:r>
      <w:r w:rsidR="00630792">
        <w:rPr>
          <w:lang w:val="en-US"/>
        </w:rPr>
        <w:t xml:space="preserve"> March 2019</w:t>
      </w:r>
      <w:r w:rsidR="00630792">
        <w:rPr>
          <w:lang w:val="en-US"/>
        </w:rPr>
        <w:tab/>
      </w:r>
      <w:r w:rsidR="00630792">
        <w:rPr>
          <w:lang w:val="en-US"/>
        </w:rPr>
        <w:tab/>
      </w:r>
      <w:r w:rsidR="001706B5" w:rsidRPr="003165D6">
        <w:rPr>
          <w:lang w:val="en-US"/>
        </w:rPr>
        <w:tab/>
      </w:r>
      <w:r w:rsidRPr="003165D6">
        <w:rPr>
          <w:lang w:val="en-US"/>
        </w:rPr>
        <w:t>In</w:t>
      </w:r>
      <w:r w:rsidR="002A2D22" w:rsidRPr="003165D6">
        <w:rPr>
          <w:lang w:val="en-US"/>
        </w:rPr>
        <w:t xml:space="preserve"> </w:t>
      </w:r>
      <w:sdt>
        <w:sdtPr>
          <w:rPr>
            <w:lang w:val="en-US"/>
          </w:rPr>
          <w:id w:val="-1790274222"/>
          <w:placeholder>
            <w:docPart w:val="DefaultPlaceholder_1081868574"/>
          </w:placeholder>
          <w:showingPlcHdr/>
        </w:sdtPr>
        <w:sdtEndPr/>
        <w:sdtContent>
          <w:r w:rsidR="009461B1" w:rsidRPr="000B0B80">
            <w:rPr>
              <w:rStyle w:val="Zstupntext"/>
            </w:rPr>
            <w:t>Klikněte sem a zadejte text.</w:t>
          </w:r>
        </w:sdtContent>
      </w:sdt>
      <w:r w:rsidR="002A2D22" w:rsidRPr="003165D6">
        <w:rPr>
          <w:lang w:val="en-US"/>
        </w:rPr>
        <w:t xml:space="preserve"> </w:t>
      </w:r>
      <w:r w:rsidRPr="003165D6">
        <w:rPr>
          <w:lang w:val="en-US"/>
        </w:rPr>
        <w:t>on</w:t>
      </w:r>
      <w:r w:rsidR="002A2D22" w:rsidRPr="003165D6">
        <w:rPr>
          <w:lang w:val="en-US"/>
        </w:rPr>
        <w:t xml:space="preserve"> </w:t>
      </w:r>
      <w:sdt>
        <w:sdtPr>
          <w:rPr>
            <w:lang w:val="en-US"/>
          </w:rPr>
          <w:id w:val="-958643667"/>
          <w:placeholder>
            <w:docPart w:val="DefaultPlaceholder_1081868574"/>
          </w:placeholder>
          <w:showingPlcHdr/>
        </w:sdtPr>
        <w:sdtEndPr/>
        <w:sdtContent>
          <w:r w:rsidR="009461B1" w:rsidRPr="000B0B80">
            <w:rPr>
              <w:rStyle w:val="Zstupntext"/>
            </w:rPr>
            <w:t>Klikněte sem a zadejte text.</w:t>
          </w:r>
        </w:sdtContent>
      </w:sdt>
    </w:p>
    <w:p w:rsidR="002A2D22" w:rsidRPr="003165D6" w:rsidRDefault="001706B5" w:rsidP="007C6AF5">
      <w:pPr>
        <w:rPr>
          <w:lang w:val="en-US"/>
        </w:rPr>
      </w:pPr>
      <w:r w:rsidRPr="003165D6">
        <w:rPr>
          <w:lang w:val="en-US"/>
        </w:rPr>
        <w:t xml:space="preserve"> </w:t>
      </w:r>
    </w:p>
    <w:p w:rsidR="002A2D22" w:rsidRPr="003165D6" w:rsidRDefault="001D2171" w:rsidP="00B33BB9">
      <w:pPr>
        <w:ind w:firstLine="567"/>
        <w:rPr>
          <w:lang w:val="en-US"/>
        </w:rPr>
      </w:pPr>
      <w:r w:rsidRPr="003165D6">
        <w:rPr>
          <w:lang w:val="en-US"/>
        </w:rPr>
        <w:t>Bank</w:t>
      </w:r>
      <w:r w:rsidR="001706B5" w:rsidRPr="003165D6">
        <w:rPr>
          <w:lang w:val="en-US"/>
        </w:rPr>
        <w:t>:</w:t>
      </w:r>
      <w:r w:rsidR="001706B5" w:rsidRPr="003165D6">
        <w:rPr>
          <w:lang w:val="en-US"/>
        </w:rPr>
        <w:tab/>
      </w:r>
      <w:r w:rsidR="001706B5" w:rsidRPr="003165D6">
        <w:rPr>
          <w:lang w:val="en-US"/>
        </w:rPr>
        <w:tab/>
      </w:r>
      <w:r w:rsidR="001706B5" w:rsidRPr="003165D6">
        <w:rPr>
          <w:lang w:val="en-US"/>
        </w:rPr>
        <w:tab/>
      </w:r>
      <w:r w:rsidR="001706B5" w:rsidRPr="003165D6">
        <w:rPr>
          <w:lang w:val="en-US"/>
        </w:rPr>
        <w:tab/>
      </w:r>
      <w:r w:rsidR="001706B5" w:rsidRPr="003165D6">
        <w:rPr>
          <w:lang w:val="en-US"/>
        </w:rPr>
        <w:tab/>
      </w:r>
      <w:r w:rsidR="001706B5" w:rsidRPr="003165D6">
        <w:rPr>
          <w:lang w:val="en-US"/>
        </w:rPr>
        <w:tab/>
      </w:r>
      <w:r w:rsidR="001706B5" w:rsidRPr="003165D6">
        <w:rPr>
          <w:lang w:val="en-US"/>
        </w:rPr>
        <w:tab/>
      </w:r>
      <w:r w:rsidR="00B33BB9" w:rsidRPr="003165D6">
        <w:rPr>
          <w:lang w:val="en-US"/>
        </w:rPr>
        <w:tab/>
      </w:r>
      <w:r w:rsidR="00A72357" w:rsidRPr="003165D6">
        <w:rPr>
          <w:lang w:val="en-US"/>
        </w:rPr>
        <w:t>Shareholder</w:t>
      </w:r>
      <w:r w:rsidR="001706B5" w:rsidRPr="003165D6">
        <w:rPr>
          <w:lang w:val="en-US"/>
        </w:rPr>
        <w:t>:</w:t>
      </w:r>
      <w:r w:rsidR="001706B5" w:rsidRPr="003165D6">
        <w:rPr>
          <w:lang w:val="en-US"/>
        </w:rPr>
        <w:tab/>
      </w:r>
      <w:r w:rsidR="001706B5" w:rsidRPr="003165D6">
        <w:rPr>
          <w:lang w:val="en-US"/>
        </w:rPr>
        <w:tab/>
      </w:r>
      <w:r w:rsidR="001706B5" w:rsidRPr="003165D6">
        <w:rPr>
          <w:lang w:val="en-US"/>
        </w:rPr>
        <w:tab/>
      </w:r>
    </w:p>
    <w:p w:rsidR="002A2D22" w:rsidRPr="003165D6" w:rsidRDefault="002A2D22" w:rsidP="007C6AF5">
      <w:pPr>
        <w:rPr>
          <w:lang w:val="en-US"/>
        </w:rPr>
      </w:pPr>
    </w:p>
    <w:p w:rsidR="002A2D22" w:rsidRPr="003165D6" w:rsidRDefault="002A2D22" w:rsidP="007C6AF5">
      <w:pPr>
        <w:rPr>
          <w:lang w:val="en-US"/>
        </w:rPr>
      </w:pPr>
    </w:p>
    <w:p w:rsidR="00630792" w:rsidRDefault="002A2D22" w:rsidP="007C6AF5">
      <w:pPr>
        <w:rPr>
          <w:lang w:val="en-US"/>
        </w:rPr>
      </w:pPr>
      <w:r w:rsidRPr="003165D6">
        <w:rPr>
          <w:lang w:val="en-US"/>
        </w:rPr>
        <w:tab/>
      </w:r>
      <w:r w:rsidRPr="003165D6">
        <w:rPr>
          <w:lang w:val="en-US"/>
        </w:rPr>
        <w:tab/>
      </w:r>
    </w:p>
    <w:p w:rsidR="00630792" w:rsidRPr="003656E0" w:rsidRDefault="00630792" w:rsidP="00630792">
      <w:pPr>
        <w:rPr>
          <w:position w:val="12"/>
        </w:rPr>
      </w:pPr>
      <w:r w:rsidRPr="003656E0">
        <w:rPr>
          <w:position w:val="12"/>
        </w:rPr>
        <w:tab/>
      </w:r>
      <w:r w:rsidR="003D3596">
        <w:rPr>
          <w:noProof/>
        </w:rPr>
        <w:drawing>
          <wp:inline distT="0" distB="0" distL="0" distR="0" wp14:anchorId="7449AF01" wp14:editId="49CBAFF9">
            <wp:extent cx="1638300" cy="838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8300" cy="838200"/>
                    </a:xfrm>
                    <a:prstGeom prst="rect">
                      <a:avLst/>
                    </a:prstGeom>
                  </pic:spPr>
                </pic:pic>
              </a:graphicData>
            </a:graphic>
          </wp:inline>
        </w:drawing>
      </w:r>
      <w:r w:rsidRPr="003656E0">
        <w:rPr>
          <w:position w:val="12"/>
        </w:rPr>
        <w:tab/>
      </w:r>
    </w:p>
    <w:p w:rsidR="00630792" w:rsidRPr="003656E0" w:rsidRDefault="009461B1" w:rsidP="00630792">
      <w:pPr>
        <w:ind w:firstLine="567"/>
      </w:pPr>
      <w:r>
        <w:tab/>
      </w:r>
      <w:r>
        <w:tab/>
      </w:r>
      <w:r w:rsidR="00630792" w:rsidRPr="003656E0">
        <w:tab/>
      </w:r>
      <w:r w:rsidR="00630792" w:rsidRPr="003656E0">
        <w:tab/>
      </w:r>
      <w:r w:rsidR="00630792" w:rsidRPr="003656E0">
        <w:tab/>
      </w:r>
      <w:r w:rsidR="00630792" w:rsidRPr="003656E0">
        <w:tab/>
      </w:r>
      <w:r w:rsidR="00630792" w:rsidRPr="003656E0">
        <w:tab/>
      </w:r>
      <w:r w:rsidR="00630792" w:rsidRPr="003656E0">
        <w:tab/>
      </w:r>
      <w:r w:rsidR="00630792">
        <w:t xml:space="preserve">           </w:t>
      </w:r>
      <w:sdt>
        <w:sdtPr>
          <w:id w:val="-79064303"/>
          <w:placeholder>
            <w:docPart w:val="DefaultPlaceholder_1081868574"/>
          </w:placeholder>
          <w:showingPlcHdr/>
        </w:sdtPr>
        <w:sdtEndPr/>
        <w:sdtContent>
          <w:r w:rsidRPr="000B0B80">
            <w:rPr>
              <w:rStyle w:val="Zstupntext"/>
            </w:rPr>
            <w:t>Klikněte sem a zadejte text.</w:t>
          </w:r>
        </w:sdtContent>
      </w:sdt>
    </w:p>
    <w:p w:rsidR="00630792" w:rsidRDefault="00630792" w:rsidP="00630792">
      <w:pPr>
        <w:ind w:firstLine="567"/>
      </w:pPr>
      <w:r>
        <w:t>Martin Berdych</w:t>
      </w:r>
    </w:p>
    <w:p w:rsidR="00630792" w:rsidRPr="003656E0" w:rsidRDefault="00630792" w:rsidP="00630792">
      <w:pPr>
        <w:ind w:firstLine="567"/>
      </w:pPr>
      <w:r>
        <w:t>Legal Services Manager</w:t>
      </w:r>
      <w:r>
        <w:tab/>
      </w:r>
      <w:r>
        <w:tab/>
      </w:r>
      <w:r>
        <w:tab/>
      </w:r>
      <w:r w:rsidRPr="003656E0">
        <w:tab/>
      </w:r>
      <w:r w:rsidRPr="003656E0">
        <w:tab/>
      </w:r>
      <w:r w:rsidRPr="003656E0">
        <w:tab/>
      </w:r>
      <w:sdt>
        <w:sdtPr>
          <w:id w:val="1233507424"/>
          <w:placeholder>
            <w:docPart w:val="DefaultPlaceholder_1081868574"/>
          </w:placeholder>
          <w:showingPlcHdr/>
        </w:sdtPr>
        <w:sdtEndPr/>
        <w:sdtContent>
          <w:r w:rsidR="009461B1" w:rsidRPr="000B0B80">
            <w:rPr>
              <w:rStyle w:val="Zstupntext"/>
            </w:rPr>
            <w:t>Klikněte sem a zadejte text.</w:t>
          </w:r>
        </w:sdtContent>
      </w:sdt>
      <w:r w:rsidRPr="003656E0">
        <w:tab/>
      </w:r>
      <w:r w:rsidRPr="003656E0">
        <w:tab/>
      </w:r>
    </w:p>
    <w:p w:rsidR="00630792" w:rsidRPr="007036FB" w:rsidRDefault="00630792" w:rsidP="00630792">
      <w:pPr>
        <w:rPr>
          <w:i/>
        </w:rPr>
      </w:pPr>
    </w:p>
    <w:p w:rsidR="00630792" w:rsidRPr="003165D6" w:rsidRDefault="00630792" w:rsidP="00630792">
      <w:pPr>
        <w:rPr>
          <w:i/>
          <w:lang w:val="en-US"/>
        </w:rPr>
      </w:pPr>
      <w:r w:rsidRPr="007036FB">
        <w:rPr>
          <w:i/>
        </w:rPr>
        <w:tab/>
      </w:r>
      <w:r w:rsidRPr="007036FB">
        <w:rPr>
          <w:i/>
        </w:rPr>
        <w:tab/>
      </w:r>
      <w:r>
        <w:rPr>
          <w:i/>
        </w:rPr>
        <w:tab/>
      </w:r>
      <w:r>
        <w:rPr>
          <w:i/>
        </w:rPr>
        <w:tab/>
      </w:r>
      <w:r>
        <w:rPr>
          <w:i/>
        </w:rPr>
        <w:tab/>
      </w:r>
      <w:r>
        <w:rPr>
          <w:i/>
        </w:rPr>
        <w:tab/>
      </w:r>
      <w:r>
        <w:rPr>
          <w:i/>
        </w:rPr>
        <w:tab/>
      </w:r>
      <w:r>
        <w:rPr>
          <w:i/>
        </w:rPr>
        <w:tab/>
      </w:r>
      <w:r>
        <w:rPr>
          <w:i/>
        </w:rPr>
        <w:tab/>
      </w:r>
      <w:r w:rsidRPr="003165D6">
        <w:rPr>
          <w:i/>
          <w:lang w:val="en-US"/>
        </w:rPr>
        <w:t>[officially authenticated signature]</w:t>
      </w:r>
    </w:p>
    <w:p w:rsidR="00630792" w:rsidRPr="003165D6" w:rsidRDefault="00630792" w:rsidP="00630792">
      <w:pPr>
        <w:rPr>
          <w:lang w:val="en-US"/>
        </w:rPr>
      </w:pPr>
      <w:r w:rsidRPr="003165D6">
        <w:rPr>
          <w:lang w:val="en-US"/>
        </w:rPr>
        <w:tab/>
      </w:r>
    </w:p>
    <w:p w:rsidR="00630792" w:rsidRPr="003656E0" w:rsidRDefault="00630792" w:rsidP="00630792">
      <w:r w:rsidRPr="003656E0">
        <w:tab/>
      </w:r>
    </w:p>
    <w:p w:rsidR="00630792" w:rsidRPr="003656E0" w:rsidRDefault="00630792" w:rsidP="00630792">
      <w:pPr>
        <w:rPr>
          <w:position w:val="12"/>
        </w:rPr>
      </w:pPr>
      <w:r w:rsidRPr="003656E0">
        <w:rPr>
          <w:position w:val="12"/>
        </w:rPr>
        <w:tab/>
      </w:r>
      <w:r w:rsidR="003D3596">
        <w:rPr>
          <w:noProof/>
        </w:rPr>
        <w:drawing>
          <wp:inline distT="0" distB="0" distL="0" distR="0" wp14:anchorId="76C2735E" wp14:editId="1CD0C60D">
            <wp:extent cx="1704975" cy="10572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4975" cy="1057275"/>
                    </a:xfrm>
                    <a:prstGeom prst="rect">
                      <a:avLst/>
                    </a:prstGeom>
                  </pic:spPr>
                </pic:pic>
              </a:graphicData>
            </a:graphic>
          </wp:inline>
        </w:drawing>
      </w:r>
    </w:p>
    <w:p w:rsidR="00630792" w:rsidRPr="003656E0" w:rsidRDefault="00630792" w:rsidP="00630792">
      <w:pPr>
        <w:ind w:firstLine="567"/>
      </w:pPr>
      <w:r>
        <w:t xml:space="preserve"> </w:t>
      </w:r>
      <w:r w:rsidR="009461B1">
        <w:tab/>
      </w:r>
      <w:r w:rsidR="009461B1">
        <w:tab/>
      </w:r>
      <w:r w:rsidR="009461B1">
        <w:tab/>
      </w:r>
      <w:r>
        <w:t xml:space="preserve">        </w:t>
      </w:r>
      <w:r>
        <w:tab/>
      </w:r>
      <w:r>
        <w:tab/>
      </w:r>
      <w:r>
        <w:tab/>
      </w:r>
      <w:r>
        <w:tab/>
      </w:r>
      <w:r>
        <w:tab/>
      </w:r>
      <w:r>
        <w:tab/>
      </w:r>
      <w:sdt>
        <w:sdtPr>
          <w:id w:val="-1064333719"/>
          <w:placeholder>
            <w:docPart w:val="DefaultPlaceholder_1081868574"/>
          </w:placeholder>
          <w:showingPlcHdr/>
        </w:sdtPr>
        <w:sdtEndPr/>
        <w:sdtContent>
          <w:r w:rsidR="009461B1" w:rsidRPr="000B0B80">
            <w:rPr>
              <w:rStyle w:val="Zstupntext"/>
            </w:rPr>
            <w:t>Klikněte sem a zadejte text.</w:t>
          </w:r>
        </w:sdtContent>
      </w:sdt>
      <w:r w:rsidRPr="003656E0">
        <w:t xml:space="preserve"> </w:t>
      </w:r>
    </w:p>
    <w:p w:rsidR="00630792" w:rsidRDefault="00630792" w:rsidP="00630792">
      <w:pPr>
        <w:ind w:firstLine="567"/>
      </w:pPr>
      <w:r>
        <w:t>Pavel Henzl</w:t>
      </w:r>
    </w:p>
    <w:p w:rsidR="00630792" w:rsidRDefault="00630792" w:rsidP="00630792">
      <w:pPr>
        <w:ind w:firstLine="567"/>
      </w:pPr>
      <w:r>
        <w:t>Head of Legal</w:t>
      </w:r>
      <w:r w:rsidRPr="003656E0">
        <w:tab/>
      </w:r>
      <w:r w:rsidRPr="003656E0">
        <w:tab/>
      </w:r>
      <w:r w:rsidRPr="003656E0">
        <w:tab/>
      </w:r>
      <w:r w:rsidRPr="003656E0">
        <w:tab/>
      </w:r>
      <w:r w:rsidRPr="003656E0">
        <w:tab/>
      </w:r>
      <w:r w:rsidRPr="003656E0">
        <w:tab/>
      </w:r>
      <w:r>
        <w:tab/>
      </w:r>
      <w:r>
        <w:tab/>
      </w:r>
      <w:sdt>
        <w:sdtPr>
          <w:id w:val="-1540273862"/>
          <w:placeholder>
            <w:docPart w:val="DefaultPlaceholder_1081868574"/>
          </w:placeholder>
          <w:showingPlcHdr/>
        </w:sdtPr>
        <w:sdtEndPr/>
        <w:sdtContent>
          <w:r w:rsidR="009461B1" w:rsidRPr="000B0B80">
            <w:rPr>
              <w:rStyle w:val="Zstupntext"/>
            </w:rPr>
            <w:t>Klikněte sem a zadejte text.</w:t>
          </w:r>
        </w:sdtContent>
      </w:sdt>
    </w:p>
    <w:p w:rsidR="00630792" w:rsidRPr="003165D6" w:rsidRDefault="00630792" w:rsidP="00630792">
      <w:pPr>
        <w:ind w:left="4536" w:firstLine="567"/>
        <w:rPr>
          <w:i/>
          <w:lang w:val="en-US"/>
        </w:rPr>
      </w:pPr>
      <w:r w:rsidRPr="003165D6">
        <w:rPr>
          <w:i/>
          <w:lang w:val="en-US"/>
        </w:rPr>
        <w:t>[officially authenticated signature]</w:t>
      </w:r>
    </w:p>
    <w:p w:rsidR="00630792" w:rsidRPr="003165D6" w:rsidRDefault="00630792" w:rsidP="00630792">
      <w:pPr>
        <w:rPr>
          <w:lang w:val="en-US"/>
        </w:rPr>
      </w:pPr>
      <w:r w:rsidRPr="003165D6">
        <w:rPr>
          <w:lang w:val="en-US"/>
        </w:rPr>
        <w:tab/>
      </w:r>
    </w:p>
    <w:sectPr w:rsidR="00630792" w:rsidRPr="003165D6">
      <w:headerReference w:type="default" r:id="rId10"/>
      <w:footerReference w:type="default" r:id="rId11"/>
      <w:pgSz w:w="11907" w:h="16840" w:code="9"/>
      <w:pgMar w:top="2552" w:right="1134" w:bottom="1588" w:left="1134" w:header="454"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286" w:rsidRDefault="00BF4286">
      <w:r>
        <w:separator/>
      </w:r>
    </w:p>
  </w:endnote>
  <w:endnote w:type="continuationSeparator" w:id="0">
    <w:p w:rsidR="00BF4286" w:rsidRDefault="00BF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601"/>
      <w:gridCol w:w="4038"/>
    </w:tblGrid>
    <w:tr w:rsidR="0027639C">
      <w:tc>
        <w:tcPr>
          <w:tcW w:w="5601" w:type="dxa"/>
          <w:tcBorders>
            <w:top w:val="nil"/>
            <w:left w:val="nil"/>
            <w:bottom w:val="nil"/>
            <w:right w:val="nil"/>
          </w:tcBorders>
        </w:tcPr>
        <w:p w:rsidR="0027639C" w:rsidRDefault="0027639C">
          <w:pPr>
            <w:pStyle w:val="kbFixedtext"/>
            <w:spacing w:before="100"/>
          </w:pPr>
          <w:r>
            <w:t xml:space="preserve">Komerční banka, a. s., se sídlem: </w:t>
          </w:r>
        </w:p>
        <w:p w:rsidR="0027639C" w:rsidRDefault="0027639C">
          <w:pPr>
            <w:pStyle w:val="kbFixedtext"/>
          </w:pPr>
          <w:r>
            <w:t>Praha 1, Na Příkopě 33 čp. 969, PSČ 114 07, IČO: 45317054</w:t>
          </w:r>
        </w:p>
        <w:p w:rsidR="0027639C" w:rsidRDefault="0027639C">
          <w:pPr>
            <w:pStyle w:val="kbRegistration"/>
          </w:pPr>
          <w:r>
            <w:t>ZAPSANÁ V OBCHODNÍM REJSTŘÍKU VEDENÉM MĚSTSKÝm SOUDEM V PRAZE, ODDÍL B, VLOŽKA 1360</w:t>
          </w:r>
        </w:p>
      </w:tc>
      <w:tc>
        <w:tcPr>
          <w:tcW w:w="4038" w:type="dxa"/>
          <w:tcBorders>
            <w:top w:val="nil"/>
            <w:left w:val="nil"/>
            <w:bottom w:val="nil"/>
            <w:right w:val="nil"/>
          </w:tcBorders>
        </w:tcPr>
        <w:p w:rsidR="0027639C" w:rsidRDefault="0027639C">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B34D5C">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34D5C">
            <w:rPr>
              <w:rStyle w:val="slostrnky"/>
              <w:noProof/>
            </w:rPr>
            <w:t>3</w:t>
          </w:r>
          <w:r>
            <w:rPr>
              <w:rStyle w:val="slostrnky"/>
            </w:rPr>
            <w:fldChar w:fldCharType="end"/>
          </w:r>
        </w:p>
        <w:p w:rsidR="0027639C" w:rsidRDefault="0027639C">
          <w:pPr>
            <w:pStyle w:val="Registration"/>
            <w:jc w:val="right"/>
          </w:pPr>
        </w:p>
      </w:tc>
    </w:tr>
  </w:tbl>
  <w:p w:rsidR="0027639C" w:rsidRDefault="0027639C">
    <w:pPr>
      <w:pStyle w:val="kbRegistration"/>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286" w:rsidRDefault="00BF4286">
      <w:r>
        <w:separator/>
      </w:r>
    </w:p>
  </w:footnote>
  <w:footnote w:type="continuationSeparator" w:id="0">
    <w:p w:rsidR="00BF4286" w:rsidRDefault="00BF4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Ind w:w="-170" w:type="dxa"/>
      <w:tblLayout w:type="fixed"/>
      <w:tblCellMar>
        <w:left w:w="70" w:type="dxa"/>
        <w:right w:w="70" w:type="dxa"/>
      </w:tblCellMar>
      <w:tblLook w:val="0000" w:firstRow="0" w:lastRow="0" w:firstColumn="0" w:lastColumn="0" w:noHBand="0" w:noVBand="0"/>
    </w:tblPr>
    <w:tblGrid>
      <w:gridCol w:w="3664"/>
      <w:gridCol w:w="6256"/>
    </w:tblGrid>
    <w:tr w:rsidR="0027639C" w:rsidTr="00540DBD">
      <w:trPr>
        <w:trHeight w:val="1590"/>
      </w:trPr>
      <w:tc>
        <w:tcPr>
          <w:tcW w:w="3664" w:type="dxa"/>
        </w:tcPr>
        <w:p w:rsidR="0027639C" w:rsidRDefault="00814DF7">
          <w:r>
            <w:rPr>
              <w:b/>
              <w:noProof/>
            </w:rPr>
            <w:drawing>
              <wp:inline distT="0" distB="0" distL="0" distR="0">
                <wp:extent cx="13239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66725"/>
                        </a:xfrm>
                        <a:prstGeom prst="rect">
                          <a:avLst/>
                        </a:prstGeom>
                        <a:noFill/>
                        <a:ln>
                          <a:noFill/>
                        </a:ln>
                      </pic:spPr>
                    </pic:pic>
                  </a:graphicData>
                </a:graphic>
              </wp:inline>
            </w:drawing>
          </w:r>
        </w:p>
      </w:tc>
      <w:tc>
        <w:tcPr>
          <w:tcW w:w="6256" w:type="dxa"/>
        </w:tcPr>
        <w:p w:rsidR="0027639C" w:rsidRDefault="0027639C" w:rsidP="00D1016B">
          <w:pPr>
            <w:jc w:val="center"/>
            <w:rPr>
              <w:b/>
              <w:bCs/>
              <w:sz w:val="32"/>
              <w:szCs w:val="32"/>
            </w:rPr>
          </w:pPr>
          <w:r>
            <w:t xml:space="preserve"> </w:t>
          </w:r>
        </w:p>
        <w:p w:rsidR="0027639C" w:rsidRPr="008C1A65" w:rsidRDefault="0094170D" w:rsidP="00D976B1">
          <w:pPr>
            <w:pStyle w:val="kbDocumentnameextrenal"/>
            <w:tabs>
              <w:tab w:val="clear" w:pos="6167"/>
              <w:tab w:val="right" w:pos="5741"/>
            </w:tabs>
          </w:pPr>
          <w:r>
            <w:rPr>
              <w:b w:val="0"/>
              <w:bCs w:val="0"/>
              <w:lang w:val="en-US"/>
            </w:rPr>
            <w:t>Contract to access voting</w:t>
          </w:r>
          <w:r w:rsidR="00D976B1">
            <w:rPr>
              <w:b w:val="0"/>
              <w:bCs w:val="0"/>
              <w:lang w:val="en-US"/>
            </w:rPr>
            <w:t xml:space="preserve"> </w:t>
          </w:r>
          <w:r>
            <w:rPr>
              <w:b w:val="0"/>
              <w:bCs w:val="0"/>
              <w:lang w:val="en-US"/>
            </w:rPr>
            <w:t>at a general meeting</w:t>
          </w:r>
          <w:r w:rsidR="00D976B1">
            <w:rPr>
              <w:b w:val="0"/>
              <w:bCs w:val="0"/>
              <w:lang w:val="en-US"/>
            </w:rPr>
            <w:t xml:space="preserve"> by correspondence</w:t>
          </w:r>
        </w:p>
      </w:tc>
    </w:tr>
  </w:tbl>
  <w:p w:rsidR="0027639C" w:rsidRDefault="0027639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0DA0728"/>
    <w:lvl w:ilvl="0">
      <w:numFmt w:val="bullet"/>
      <w:lvlText w:val="*"/>
      <w:lvlJc w:val="left"/>
    </w:lvl>
  </w:abstractNum>
  <w:abstractNum w:abstractNumId="1" w15:restartNumberingAfterBreak="0">
    <w:nsid w:val="02BF0920"/>
    <w:multiLevelType w:val="hybridMultilevel"/>
    <w:tmpl w:val="F8DA79F0"/>
    <w:lvl w:ilvl="0" w:tplc="6674E612">
      <w:start w:val="1"/>
      <w:numFmt w:val="lowerLetter"/>
      <w:lvlText w:val="(%1)"/>
      <w:lvlJc w:val="left"/>
      <w:pPr>
        <w:tabs>
          <w:tab w:val="num" w:pos="1137"/>
        </w:tabs>
        <w:ind w:left="1137" w:hanging="57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2" w15:restartNumberingAfterBreak="0">
    <w:nsid w:val="074A46CE"/>
    <w:multiLevelType w:val="hybridMultilevel"/>
    <w:tmpl w:val="F8DA79F0"/>
    <w:lvl w:ilvl="0" w:tplc="6674E612">
      <w:start w:val="1"/>
      <w:numFmt w:val="lowerLetter"/>
      <w:lvlText w:val="(%1)"/>
      <w:lvlJc w:val="left"/>
      <w:pPr>
        <w:tabs>
          <w:tab w:val="num" w:pos="996"/>
        </w:tabs>
        <w:ind w:left="996" w:hanging="570"/>
      </w:pPr>
      <w:rPr>
        <w:rFonts w:hint="default"/>
      </w:r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3" w15:restartNumberingAfterBreak="0">
    <w:nsid w:val="0D4825E4"/>
    <w:multiLevelType w:val="singleLevel"/>
    <w:tmpl w:val="9F109636"/>
    <w:lvl w:ilvl="0">
      <w:start w:val="1"/>
      <w:numFmt w:val="lowerRoman"/>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4" w15:restartNumberingAfterBreak="0">
    <w:nsid w:val="0DBC2116"/>
    <w:multiLevelType w:val="multilevel"/>
    <w:tmpl w:val="1060893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2560EC"/>
    <w:multiLevelType w:val="singleLevel"/>
    <w:tmpl w:val="FDBA8640"/>
    <w:lvl w:ilvl="0">
      <w:start w:val="1"/>
      <w:numFmt w:val="lowerRoman"/>
      <w:lvlText w:val="%1)"/>
      <w:legacy w:legacy="1" w:legacySpace="120" w:legacyIndent="360"/>
      <w:lvlJc w:val="left"/>
      <w:pPr>
        <w:ind w:left="2487" w:hanging="360"/>
      </w:pPr>
    </w:lvl>
  </w:abstractNum>
  <w:abstractNum w:abstractNumId="6" w15:restartNumberingAfterBreak="0">
    <w:nsid w:val="0EB618AC"/>
    <w:multiLevelType w:val="singleLevel"/>
    <w:tmpl w:val="52A626A6"/>
    <w:lvl w:ilvl="0">
      <w:start w:val="1"/>
      <w:numFmt w:val="lowerLetter"/>
      <w:lvlText w:val="%1) "/>
      <w:legacy w:legacy="1" w:legacySpace="0" w:legacyIndent="283"/>
      <w:lvlJc w:val="left"/>
      <w:pPr>
        <w:ind w:left="991" w:hanging="283"/>
      </w:pPr>
      <w:rPr>
        <w:rFonts w:ascii="Times New Roman" w:hAnsi="Times New Roman" w:cs="Times New Roman" w:hint="default"/>
        <w:b w:val="0"/>
        <w:bCs w:val="0"/>
        <w:i w:val="0"/>
        <w:iCs w:val="0"/>
        <w:sz w:val="22"/>
        <w:szCs w:val="22"/>
      </w:rPr>
    </w:lvl>
  </w:abstractNum>
  <w:abstractNum w:abstractNumId="7" w15:restartNumberingAfterBreak="0">
    <w:nsid w:val="27A06058"/>
    <w:multiLevelType w:val="hybridMultilevel"/>
    <w:tmpl w:val="BF3C043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BD9604E"/>
    <w:multiLevelType w:val="singleLevel"/>
    <w:tmpl w:val="985EB5D4"/>
    <w:lvl w:ilvl="0">
      <w:start w:val="1"/>
      <w:numFmt w:val="lowerLetter"/>
      <w:lvlText w:val="%1. "/>
      <w:legacy w:legacy="1" w:legacySpace="0" w:legacyIndent="283"/>
      <w:lvlJc w:val="left"/>
      <w:pPr>
        <w:ind w:left="567" w:hanging="283"/>
      </w:pPr>
      <w:rPr>
        <w:b w:val="0"/>
        <w:bCs w:val="0"/>
        <w:i w:val="0"/>
        <w:iCs w:val="0"/>
        <w:sz w:val="20"/>
        <w:szCs w:val="20"/>
      </w:rPr>
    </w:lvl>
  </w:abstractNum>
  <w:abstractNum w:abstractNumId="9" w15:restartNumberingAfterBreak="0">
    <w:nsid w:val="2C847A57"/>
    <w:multiLevelType w:val="hybridMultilevel"/>
    <w:tmpl w:val="B91637CC"/>
    <w:lvl w:ilvl="0" w:tplc="93AE2004">
      <w:start w:val="4"/>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0" w15:restartNumberingAfterBreak="0">
    <w:nsid w:val="2CD64688"/>
    <w:multiLevelType w:val="hybridMultilevel"/>
    <w:tmpl w:val="32E2690C"/>
    <w:lvl w:ilvl="0" w:tplc="522271B2">
      <w:start w:val="2"/>
      <w:numFmt w:val="lowerLetter"/>
      <w:lvlText w:val="(%1)"/>
      <w:lvlJc w:val="left"/>
      <w:pPr>
        <w:tabs>
          <w:tab w:val="num" w:pos="1137"/>
        </w:tabs>
        <w:ind w:left="1137" w:hanging="57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11" w15:restartNumberingAfterBreak="0">
    <w:nsid w:val="3EE93BCC"/>
    <w:multiLevelType w:val="hybridMultilevel"/>
    <w:tmpl w:val="9C4C8332"/>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43C6F51"/>
    <w:multiLevelType w:val="multilevel"/>
    <w:tmpl w:val="7832A388"/>
    <w:lvl w:ilvl="0">
      <w:start w:val="16"/>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4A70A65"/>
    <w:multiLevelType w:val="singleLevel"/>
    <w:tmpl w:val="DB46BAA6"/>
    <w:lvl w:ilvl="0">
      <w:start w:val="1"/>
      <w:numFmt w:val="lowerRoman"/>
      <w:lvlText w:val="(%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14" w15:restartNumberingAfterBreak="0">
    <w:nsid w:val="54B72A8E"/>
    <w:multiLevelType w:val="hybridMultilevel"/>
    <w:tmpl w:val="3E3630EA"/>
    <w:lvl w:ilvl="0" w:tplc="FD6E0D9A">
      <w:start w:val="4"/>
      <w:numFmt w:val="lowerLetter"/>
      <w:lvlText w:val="(%1)"/>
      <w:lvlJc w:val="left"/>
      <w:pPr>
        <w:tabs>
          <w:tab w:val="num" w:pos="1069"/>
        </w:tabs>
        <w:ind w:left="1069" w:hanging="360"/>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5" w15:restartNumberingAfterBreak="0">
    <w:nsid w:val="56A71E7B"/>
    <w:multiLevelType w:val="singleLevel"/>
    <w:tmpl w:val="014E8D6C"/>
    <w:lvl w:ilvl="0">
      <w:start w:val="1"/>
      <w:numFmt w:val="lowerRoman"/>
      <w:lvlText w:val="(%1) "/>
      <w:legacy w:legacy="1" w:legacySpace="0" w:legacyIndent="283"/>
      <w:lvlJc w:val="left"/>
      <w:pPr>
        <w:ind w:left="703" w:hanging="283"/>
      </w:pPr>
      <w:rPr>
        <w:rFonts w:ascii="Arial" w:hAnsi="Arial" w:cs="Arial" w:hint="default"/>
        <w:b w:val="0"/>
        <w:bCs w:val="0"/>
        <w:i w:val="0"/>
        <w:iCs w:val="0"/>
        <w:sz w:val="18"/>
        <w:szCs w:val="18"/>
        <w:u w:val="none"/>
      </w:rPr>
    </w:lvl>
  </w:abstractNum>
  <w:abstractNum w:abstractNumId="16" w15:restartNumberingAfterBreak="0">
    <w:nsid w:val="622271B9"/>
    <w:multiLevelType w:val="hybridMultilevel"/>
    <w:tmpl w:val="8E68ABD0"/>
    <w:lvl w:ilvl="0" w:tplc="B28ACB7A">
      <w:start w:val="1"/>
      <w:numFmt w:val="low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55D700E"/>
    <w:multiLevelType w:val="hybridMultilevel"/>
    <w:tmpl w:val="41EA1A22"/>
    <w:lvl w:ilvl="0" w:tplc="E8269C64">
      <w:start w:val="3"/>
      <w:numFmt w:val="lowerLetter"/>
      <w:lvlText w:val="(%1)"/>
      <w:lvlJc w:val="left"/>
      <w:pPr>
        <w:tabs>
          <w:tab w:val="num" w:pos="1140"/>
        </w:tabs>
        <w:ind w:left="1140" w:hanging="42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8" w15:restartNumberingAfterBreak="0">
    <w:nsid w:val="6F5B57F6"/>
    <w:multiLevelType w:val="singleLevel"/>
    <w:tmpl w:val="7C8449EE"/>
    <w:lvl w:ilvl="0">
      <w:start w:val="1"/>
      <w:numFmt w:val="lowerRoman"/>
      <w:lvlText w:val="%1)"/>
      <w:legacy w:legacy="1" w:legacySpace="120" w:legacyIndent="360"/>
      <w:lvlJc w:val="left"/>
      <w:pPr>
        <w:ind w:left="1800" w:hanging="360"/>
      </w:pPr>
    </w:lvl>
  </w:abstractNum>
  <w:abstractNum w:abstractNumId="19" w15:restartNumberingAfterBreak="0">
    <w:nsid w:val="743562CD"/>
    <w:multiLevelType w:val="singleLevel"/>
    <w:tmpl w:val="43660BC6"/>
    <w:lvl w:ilvl="0">
      <w:start w:val="1"/>
      <w:numFmt w:val="upperLetter"/>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abstractNum>
  <w:abstractNum w:abstractNumId="20" w15:restartNumberingAfterBreak="0">
    <w:nsid w:val="7436138A"/>
    <w:multiLevelType w:val="hybridMultilevel"/>
    <w:tmpl w:val="DA5CABF4"/>
    <w:lvl w:ilvl="0" w:tplc="9E9C3934">
      <w:start w:val="1"/>
      <w:numFmt w:val="lowerLetter"/>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abstractNum w:abstractNumId="22" w15:restartNumberingAfterBreak="0">
    <w:nsid w:val="7DAD26A1"/>
    <w:multiLevelType w:val="hybridMultilevel"/>
    <w:tmpl w:val="43F8D284"/>
    <w:lvl w:ilvl="0" w:tplc="EAE03BE4">
      <w:start w:val="1"/>
      <w:numFmt w:val="lowerLetter"/>
      <w:lvlText w:val="(%1)"/>
      <w:lvlJc w:val="left"/>
      <w:pPr>
        <w:tabs>
          <w:tab w:val="num" w:pos="1444"/>
        </w:tabs>
        <w:ind w:left="1444" w:hanging="735"/>
      </w:pPr>
      <w:rPr>
        <w:rFonts w:ascii="Times New Roman" w:hAnsi="Times New Roman" w:cs="Times New Roman" w:hint="default"/>
        <w:sz w:val="22"/>
        <w:szCs w:val="22"/>
      </w:rPr>
    </w:lvl>
    <w:lvl w:ilvl="1" w:tplc="0405000F">
      <w:start w:val="1"/>
      <w:numFmt w:val="decimal"/>
      <w:lvlText w:val="%2."/>
      <w:lvlJc w:val="left"/>
      <w:pPr>
        <w:tabs>
          <w:tab w:val="num" w:pos="1789"/>
        </w:tabs>
        <w:ind w:left="1789" w:hanging="360"/>
      </w:pPr>
      <w:rPr>
        <w:rFonts w:hint="default"/>
        <w:sz w:val="22"/>
        <w:szCs w:val="22"/>
      </w:r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num w:numId="1">
    <w:abstractNumId w:val="19"/>
  </w:num>
  <w:num w:numId="2">
    <w:abstractNumId w:val="6"/>
  </w:num>
  <w:num w:numId="3">
    <w:abstractNumId w:val="22"/>
  </w:num>
  <w:num w:numId="4">
    <w:abstractNumId w:val="5"/>
  </w:num>
  <w:num w:numId="5">
    <w:abstractNumId w:val="13"/>
  </w:num>
  <w:num w:numId="6">
    <w:abstractNumId w:val="9"/>
  </w:num>
  <w:num w:numId="7">
    <w:abstractNumId w:val="17"/>
  </w:num>
  <w:num w:numId="8">
    <w:abstractNumId w:val="8"/>
  </w:num>
  <w:num w:numId="9">
    <w:abstractNumId w:val="8"/>
    <w:lvlOverride w:ilvl="0">
      <w:lvl w:ilvl="0">
        <w:start w:val="2"/>
        <w:numFmt w:val="lowerLetter"/>
        <w:lvlText w:val="%1. "/>
        <w:legacy w:legacy="1" w:legacySpace="0" w:legacyIndent="283"/>
        <w:lvlJc w:val="left"/>
        <w:pPr>
          <w:ind w:left="567" w:hanging="283"/>
        </w:pPr>
        <w:rPr>
          <w:b w:val="0"/>
          <w:bCs w:val="0"/>
          <w:i w:val="0"/>
          <w:iCs w:val="0"/>
          <w:sz w:val="20"/>
          <w:szCs w:val="20"/>
        </w:rPr>
      </w:lvl>
    </w:lvlOverride>
  </w:num>
  <w:num w:numId="10">
    <w:abstractNumId w:val="18"/>
  </w:num>
  <w:num w:numId="11">
    <w:abstractNumId w:val="15"/>
  </w:num>
  <w:num w:numId="12">
    <w:abstractNumId w:val="7"/>
  </w:num>
  <w:num w:numId="13">
    <w:abstractNumId w:val="2"/>
  </w:num>
  <w:num w:numId="14">
    <w:abstractNumId w:val="20"/>
  </w:num>
  <w:num w:numId="15">
    <w:abstractNumId w:val="21"/>
  </w:num>
  <w:num w:numId="16">
    <w:abstractNumId w:val="14"/>
  </w:num>
  <w:num w:numId="17">
    <w:abstractNumId w:val="0"/>
    <w:lvlOverride w:ilvl="0">
      <w:lvl w:ilvl="0">
        <w:numFmt w:val="bullet"/>
        <w:lvlText w:val=""/>
        <w:legacy w:legacy="1" w:legacySpace="0" w:legacyIndent="360"/>
        <w:lvlJc w:val="left"/>
        <w:pPr>
          <w:ind w:left="644" w:hanging="360"/>
        </w:pPr>
        <w:rPr>
          <w:rFonts w:ascii="Symbol" w:hAnsi="Symbol" w:cs="Symbol" w:hint="default"/>
        </w:rPr>
      </w:lvl>
    </w:lvlOverride>
  </w:num>
  <w:num w:numId="18">
    <w:abstractNumId w:val="3"/>
    <w:lvlOverride w:ilvl="0">
      <w:startOverride w:val="1"/>
    </w:lvlOverride>
  </w:num>
  <w:num w:numId="19">
    <w:abstractNumId w:val="10"/>
  </w:num>
  <w:num w:numId="20">
    <w:abstractNumId w:val="1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k6x9BQIeL2AnKP4NWlPnmdgNBaMgH6GCriRLzHPRffdNZL3r1EMd3doTW2EVVBYD5p+62Fby3mVsNHNISgadQ==" w:salt="mfLq4jvwvymctQySQI9XBA=="/>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22"/>
    <w:rsid w:val="00001CBD"/>
    <w:rsid w:val="00001EFB"/>
    <w:rsid w:val="00007A67"/>
    <w:rsid w:val="00012200"/>
    <w:rsid w:val="00012C65"/>
    <w:rsid w:val="00014603"/>
    <w:rsid w:val="000167DF"/>
    <w:rsid w:val="00017CFA"/>
    <w:rsid w:val="000240E2"/>
    <w:rsid w:val="000275AA"/>
    <w:rsid w:val="00050301"/>
    <w:rsid w:val="00050987"/>
    <w:rsid w:val="00054D15"/>
    <w:rsid w:val="000576D5"/>
    <w:rsid w:val="000579FE"/>
    <w:rsid w:val="000629D1"/>
    <w:rsid w:val="00063865"/>
    <w:rsid w:val="00066160"/>
    <w:rsid w:val="00070403"/>
    <w:rsid w:val="000708F9"/>
    <w:rsid w:val="00074A31"/>
    <w:rsid w:val="00082E6C"/>
    <w:rsid w:val="000864AD"/>
    <w:rsid w:val="000951C4"/>
    <w:rsid w:val="00095C79"/>
    <w:rsid w:val="00096172"/>
    <w:rsid w:val="0009638E"/>
    <w:rsid w:val="000A39CE"/>
    <w:rsid w:val="000A45F1"/>
    <w:rsid w:val="000A768B"/>
    <w:rsid w:val="000A77F9"/>
    <w:rsid w:val="000B165A"/>
    <w:rsid w:val="000B2B97"/>
    <w:rsid w:val="000B4823"/>
    <w:rsid w:val="000B5DBF"/>
    <w:rsid w:val="000C2A85"/>
    <w:rsid w:val="000C6F3D"/>
    <w:rsid w:val="000D1F21"/>
    <w:rsid w:val="000D2EBE"/>
    <w:rsid w:val="000D3D45"/>
    <w:rsid w:val="000D4BF2"/>
    <w:rsid w:val="000E2229"/>
    <w:rsid w:val="000E29D2"/>
    <w:rsid w:val="000E32D8"/>
    <w:rsid w:val="000F0DBE"/>
    <w:rsid w:val="000F6E14"/>
    <w:rsid w:val="0010756D"/>
    <w:rsid w:val="00125C76"/>
    <w:rsid w:val="00132D08"/>
    <w:rsid w:val="00134A1B"/>
    <w:rsid w:val="00136409"/>
    <w:rsid w:val="00136B2B"/>
    <w:rsid w:val="001430A3"/>
    <w:rsid w:val="00145812"/>
    <w:rsid w:val="001460F3"/>
    <w:rsid w:val="00147D95"/>
    <w:rsid w:val="00152067"/>
    <w:rsid w:val="001538EB"/>
    <w:rsid w:val="001548E8"/>
    <w:rsid w:val="00155DC4"/>
    <w:rsid w:val="0015767F"/>
    <w:rsid w:val="00161C4A"/>
    <w:rsid w:val="001638A6"/>
    <w:rsid w:val="00166D35"/>
    <w:rsid w:val="001700F2"/>
    <w:rsid w:val="001706B5"/>
    <w:rsid w:val="00171770"/>
    <w:rsid w:val="00174B0A"/>
    <w:rsid w:val="00177C79"/>
    <w:rsid w:val="001801AE"/>
    <w:rsid w:val="001816C6"/>
    <w:rsid w:val="0018512A"/>
    <w:rsid w:val="0018677A"/>
    <w:rsid w:val="00187542"/>
    <w:rsid w:val="00193FBC"/>
    <w:rsid w:val="001A3D4C"/>
    <w:rsid w:val="001A5C6E"/>
    <w:rsid w:val="001A6054"/>
    <w:rsid w:val="001A6F3E"/>
    <w:rsid w:val="001A78D1"/>
    <w:rsid w:val="001B2697"/>
    <w:rsid w:val="001B44D9"/>
    <w:rsid w:val="001B6651"/>
    <w:rsid w:val="001C366C"/>
    <w:rsid w:val="001C4BD4"/>
    <w:rsid w:val="001D150F"/>
    <w:rsid w:val="001D1F87"/>
    <w:rsid w:val="001D2171"/>
    <w:rsid w:val="001E4354"/>
    <w:rsid w:val="001F04B0"/>
    <w:rsid w:val="001F1C12"/>
    <w:rsid w:val="001F7DFE"/>
    <w:rsid w:val="00200380"/>
    <w:rsid w:val="002019B1"/>
    <w:rsid w:val="00202AEB"/>
    <w:rsid w:val="002064BF"/>
    <w:rsid w:val="00207BFF"/>
    <w:rsid w:val="00211F0B"/>
    <w:rsid w:val="002135B1"/>
    <w:rsid w:val="00215320"/>
    <w:rsid w:val="002252B1"/>
    <w:rsid w:val="00230E09"/>
    <w:rsid w:val="002365C1"/>
    <w:rsid w:val="00240299"/>
    <w:rsid w:val="002466F5"/>
    <w:rsid w:val="00247D93"/>
    <w:rsid w:val="00252A4A"/>
    <w:rsid w:val="00253F0B"/>
    <w:rsid w:val="0027314E"/>
    <w:rsid w:val="0027639C"/>
    <w:rsid w:val="00284AB9"/>
    <w:rsid w:val="0029687A"/>
    <w:rsid w:val="00296B8B"/>
    <w:rsid w:val="002A2D22"/>
    <w:rsid w:val="002A2D29"/>
    <w:rsid w:val="002A6D82"/>
    <w:rsid w:val="002B2E21"/>
    <w:rsid w:val="002B6341"/>
    <w:rsid w:val="002C2EB3"/>
    <w:rsid w:val="002C2FAF"/>
    <w:rsid w:val="002C3710"/>
    <w:rsid w:val="002C7142"/>
    <w:rsid w:val="002D0C45"/>
    <w:rsid w:val="002E040A"/>
    <w:rsid w:val="002E08CB"/>
    <w:rsid w:val="002E3F9D"/>
    <w:rsid w:val="002E682B"/>
    <w:rsid w:val="002E6A62"/>
    <w:rsid w:val="002E7D1A"/>
    <w:rsid w:val="002F2421"/>
    <w:rsid w:val="002F5C05"/>
    <w:rsid w:val="003017AC"/>
    <w:rsid w:val="003165D6"/>
    <w:rsid w:val="00321108"/>
    <w:rsid w:val="00325CE8"/>
    <w:rsid w:val="00330503"/>
    <w:rsid w:val="00331FD8"/>
    <w:rsid w:val="00333C3F"/>
    <w:rsid w:val="00333F34"/>
    <w:rsid w:val="003361E6"/>
    <w:rsid w:val="003368FA"/>
    <w:rsid w:val="00336C87"/>
    <w:rsid w:val="00336D00"/>
    <w:rsid w:val="00340454"/>
    <w:rsid w:val="003424CF"/>
    <w:rsid w:val="003437D3"/>
    <w:rsid w:val="00344ED8"/>
    <w:rsid w:val="003459F1"/>
    <w:rsid w:val="00346034"/>
    <w:rsid w:val="003475A7"/>
    <w:rsid w:val="0034782B"/>
    <w:rsid w:val="00360E58"/>
    <w:rsid w:val="00363667"/>
    <w:rsid w:val="003651F9"/>
    <w:rsid w:val="003656E0"/>
    <w:rsid w:val="00376562"/>
    <w:rsid w:val="0037701D"/>
    <w:rsid w:val="00380DFF"/>
    <w:rsid w:val="00382DF2"/>
    <w:rsid w:val="00383493"/>
    <w:rsid w:val="0038603B"/>
    <w:rsid w:val="003860BC"/>
    <w:rsid w:val="003871E5"/>
    <w:rsid w:val="00391149"/>
    <w:rsid w:val="00391499"/>
    <w:rsid w:val="00391F08"/>
    <w:rsid w:val="003B0CD2"/>
    <w:rsid w:val="003B1E18"/>
    <w:rsid w:val="003B65E0"/>
    <w:rsid w:val="003C14B4"/>
    <w:rsid w:val="003C5706"/>
    <w:rsid w:val="003D242A"/>
    <w:rsid w:val="003D3596"/>
    <w:rsid w:val="003D7A88"/>
    <w:rsid w:val="003E0BA9"/>
    <w:rsid w:val="003F3FEB"/>
    <w:rsid w:val="003F5540"/>
    <w:rsid w:val="003F788B"/>
    <w:rsid w:val="0040203A"/>
    <w:rsid w:val="00402064"/>
    <w:rsid w:val="004041BC"/>
    <w:rsid w:val="00412167"/>
    <w:rsid w:val="0041734D"/>
    <w:rsid w:val="004209E4"/>
    <w:rsid w:val="00424EEE"/>
    <w:rsid w:val="00425CE8"/>
    <w:rsid w:val="00430C7A"/>
    <w:rsid w:val="00431BAE"/>
    <w:rsid w:val="004364E1"/>
    <w:rsid w:val="00436C67"/>
    <w:rsid w:val="00440456"/>
    <w:rsid w:val="0044556D"/>
    <w:rsid w:val="004559AB"/>
    <w:rsid w:val="004604F8"/>
    <w:rsid w:val="00460C74"/>
    <w:rsid w:val="0046155A"/>
    <w:rsid w:val="00463366"/>
    <w:rsid w:val="00464C85"/>
    <w:rsid w:val="00467899"/>
    <w:rsid w:val="0047227F"/>
    <w:rsid w:val="00472D98"/>
    <w:rsid w:val="00475005"/>
    <w:rsid w:val="00480B1D"/>
    <w:rsid w:val="00484B0E"/>
    <w:rsid w:val="00485059"/>
    <w:rsid w:val="00486521"/>
    <w:rsid w:val="00486E79"/>
    <w:rsid w:val="00492898"/>
    <w:rsid w:val="00495702"/>
    <w:rsid w:val="0049756E"/>
    <w:rsid w:val="004A2691"/>
    <w:rsid w:val="004A3F8D"/>
    <w:rsid w:val="004A4D66"/>
    <w:rsid w:val="004C10E3"/>
    <w:rsid w:val="004C153C"/>
    <w:rsid w:val="004C1A12"/>
    <w:rsid w:val="004C353A"/>
    <w:rsid w:val="004C4B8B"/>
    <w:rsid w:val="004C5C89"/>
    <w:rsid w:val="004C7FB6"/>
    <w:rsid w:val="004D1FE5"/>
    <w:rsid w:val="004D2A59"/>
    <w:rsid w:val="004D4610"/>
    <w:rsid w:val="004D7B90"/>
    <w:rsid w:val="004E4A4C"/>
    <w:rsid w:val="004F35B8"/>
    <w:rsid w:val="004F43CD"/>
    <w:rsid w:val="004F575E"/>
    <w:rsid w:val="00500F33"/>
    <w:rsid w:val="00501AEC"/>
    <w:rsid w:val="0050200A"/>
    <w:rsid w:val="0050431C"/>
    <w:rsid w:val="00506B89"/>
    <w:rsid w:val="00506DD4"/>
    <w:rsid w:val="00514D42"/>
    <w:rsid w:val="00514D45"/>
    <w:rsid w:val="005159E5"/>
    <w:rsid w:val="00515D56"/>
    <w:rsid w:val="005227E3"/>
    <w:rsid w:val="005248CC"/>
    <w:rsid w:val="00531563"/>
    <w:rsid w:val="00532AAA"/>
    <w:rsid w:val="00535BF7"/>
    <w:rsid w:val="00540DBD"/>
    <w:rsid w:val="00540F0F"/>
    <w:rsid w:val="00541FD2"/>
    <w:rsid w:val="0055493E"/>
    <w:rsid w:val="00554CA8"/>
    <w:rsid w:val="005615E8"/>
    <w:rsid w:val="00561D9A"/>
    <w:rsid w:val="005622A5"/>
    <w:rsid w:val="00564BA2"/>
    <w:rsid w:val="00580631"/>
    <w:rsid w:val="0058702C"/>
    <w:rsid w:val="00593128"/>
    <w:rsid w:val="0059447E"/>
    <w:rsid w:val="00596A1B"/>
    <w:rsid w:val="005A1AA3"/>
    <w:rsid w:val="005A3160"/>
    <w:rsid w:val="005A357B"/>
    <w:rsid w:val="005A4B85"/>
    <w:rsid w:val="005A5D87"/>
    <w:rsid w:val="005A5E12"/>
    <w:rsid w:val="005B172C"/>
    <w:rsid w:val="005B2F76"/>
    <w:rsid w:val="005B5B67"/>
    <w:rsid w:val="005B6A04"/>
    <w:rsid w:val="005C047C"/>
    <w:rsid w:val="005C59BB"/>
    <w:rsid w:val="005D1581"/>
    <w:rsid w:val="005D288D"/>
    <w:rsid w:val="005D3269"/>
    <w:rsid w:val="005D3534"/>
    <w:rsid w:val="005D65F8"/>
    <w:rsid w:val="005E7DE2"/>
    <w:rsid w:val="005F08F5"/>
    <w:rsid w:val="005F12B5"/>
    <w:rsid w:val="005F3923"/>
    <w:rsid w:val="005F3A69"/>
    <w:rsid w:val="00604DF4"/>
    <w:rsid w:val="00612DE6"/>
    <w:rsid w:val="006170D5"/>
    <w:rsid w:val="00620F29"/>
    <w:rsid w:val="0062126A"/>
    <w:rsid w:val="006244C4"/>
    <w:rsid w:val="00630792"/>
    <w:rsid w:val="00632502"/>
    <w:rsid w:val="0063267B"/>
    <w:rsid w:val="006352DA"/>
    <w:rsid w:val="00642E65"/>
    <w:rsid w:val="00643009"/>
    <w:rsid w:val="00643086"/>
    <w:rsid w:val="006445E4"/>
    <w:rsid w:val="006461B4"/>
    <w:rsid w:val="0065007A"/>
    <w:rsid w:val="006505B9"/>
    <w:rsid w:val="00650E26"/>
    <w:rsid w:val="00652DBD"/>
    <w:rsid w:val="006601E1"/>
    <w:rsid w:val="006651A2"/>
    <w:rsid w:val="006716B1"/>
    <w:rsid w:val="00673E17"/>
    <w:rsid w:val="0067479D"/>
    <w:rsid w:val="00674DB9"/>
    <w:rsid w:val="00677111"/>
    <w:rsid w:val="00681B3B"/>
    <w:rsid w:val="00683312"/>
    <w:rsid w:val="00684B3D"/>
    <w:rsid w:val="00692F3B"/>
    <w:rsid w:val="00693FA0"/>
    <w:rsid w:val="006A00B1"/>
    <w:rsid w:val="006A0A5D"/>
    <w:rsid w:val="006A39D5"/>
    <w:rsid w:val="006A6F15"/>
    <w:rsid w:val="006B4F3D"/>
    <w:rsid w:val="006C0271"/>
    <w:rsid w:val="006C4CBC"/>
    <w:rsid w:val="006C5EFE"/>
    <w:rsid w:val="006C62BD"/>
    <w:rsid w:val="006D2AC5"/>
    <w:rsid w:val="006D5513"/>
    <w:rsid w:val="006E187B"/>
    <w:rsid w:val="006E358D"/>
    <w:rsid w:val="006F4C39"/>
    <w:rsid w:val="006F6CAC"/>
    <w:rsid w:val="00701707"/>
    <w:rsid w:val="00701AA9"/>
    <w:rsid w:val="00702676"/>
    <w:rsid w:val="007036FB"/>
    <w:rsid w:val="00706A47"/>
    <w:rsid w:val="00716CEC"/>
    <w:rsid w:val="007176C7"/>
    <w:rsid w:val="00726C31"/>
    <w:rsid w:val="00736CDD"/>
    <w:rsid w:val="0073739A"/>
    <w:rsid w:val="0073794A"/>
    <w:rsid w:val="0074503E"/>
    <w:rsid w:val="00746A68"/>
    <w:rsid w:val="00746AB1"/>
    <w:rsid w:val="007472FB"/>
    <w:rsid w:val="0076333D"/>
    <w:rsid w:val="00764ABB"/>
    <w:rsid w:val="00771A03"/>
    <w:rsid w:val="00777D6B"/>
    <w:rsid w:val="00780AA2"/>
    <w:rsid w:val="00781048"/>
    <w:rsid w:val="0079586A"/>
    <w:rsid w:val="007A2056"/>
    <w:rsid w:val="007A43FB"/>
    <w:rsid w:val="007B0D5C"/>
    <w:rsid w:val="007B3264"/>
    <w:rsid w:val="007B3F4B"/>
    <w:rsid w:val="007B40C3"/>
    <w:rsid w:val="007B5D39"/>
    <w:rsid w:val="007B67F7"/>
    <w:rsid w:val="007C157B"/>
    <w:rsid w:val="007C159B"/>
    <w:rsid w:val="007C6AF5"/>
    <w:rsid w:val="007D0EA6"/>
    <w:rsid w:val="007D6935"/>
    <w:rsid w:val="007D6B59"/>
    <w:rsid w:val="007E3C55"/>
    <w:rsid w:val="007E726A"/>
    <w:rsid w:val="007F24E4"/>
    <w:rsid w:val="007F488F"/>
    <w:rsid w:val="007F64CB"/>
    <w:rsid w:val="008020FE"/>
    <w:rsid w:val="008066B8"/>
    <w:rsid w:val="00811C84"/>
    <w:rsid w:val="00814DF7"/>
    <w:rsid w:val="0081653B"/>
    <w:rsid w:val="008177F6"/>
    <w:rsid w:val="00830F7E"/>
    <w:rsid w:val="008361DC"/>
    <w:rsid w:val="00837AE3"/>
    <w:rsid w:val="008420E0"/>
    <w:rsid w:val="00842A29"/>
    <w:rsid w:val="00847610"/>
    <w:rsid w:val="00854A2A"/>
    <w:rsid w:val="00857780"/>
    <w:rsid w:val="00860250"/>
    <w:rsid w:val="00860421"/>
    <w:rsid w:val="00862C06"/>
    <w:rsid w:val="00867FAC"/>
    <w:rsid w:val="008721A3"/>
    <w:rsid w:val="00873FFD"/>
    <w:rsid w:val="008775B0"/>
    <w:rsid w:val="008810D3"/>
    <w:rsid w:val="008817E2"/>
    <w:rsid w:val="00881A9D"/>
    <w:rsid w:val="00895FF0"/>
    <w:rsid w:val="008A038C"/>
    <w:rsid w:val="008A0A74"/>
    <w:rsid w:val="008A1DED"/>
    <w:rsid w:val="008A1DEF"/>
    <w:rsid w:val="008A48DC"/>
    <w:rsid w:val="008B4064"/>
    <w:rsid w:val="008C0676"/>
    <w:rsid w:val="008C07CF"/>
    <w:rsid w:val="008C0A0A"/>
    <w:rsid w:val="008C175D"/>
    <w:rsid w:val="008C1A65"/>
    <w:rsid w:val="008C1AF7"/>
    <w:rsid w:val="008C2C1D"/>
    <w:rsid w:val="008C3147"/>
    <w:rsid w:val="008D146F"/>
    <w:rsid w:val="008D2B92"/>
    <w:rsid w:val="008D2C76"/>
    <w:rsid w:val="008D3C1C"/>
    <w:rsid w:val="008E330E"/>
    <w:rsid w:val="008F0337"/>
    <w:rsid w:val="008F24A6"/>
    <w:rsid w:val="008F375F"/>
    <w:rsid w:val="008F6E0C"/>
    <w:rsid w:val="00900425"/>
    <w:rsid w:val="00901E9D"/>
    <w:rsid w:val="00905D5C"/>
    <w:rsid w:val="00911C95"/>
    <w:rsid w:val="00917251"/>
    <w:rsid w:val="00924D25"/>
    <w:rsid w:val="009255E6"/>
    <w:rsid w:val="00931351"/>
    <w:rsid w:val="00931587"/>
    <w:rsid w:val="00933A22"/>
    <w:rsid w:val="00934F7B"/>
    <w:rsid w:val="00936338"/>
    <w:rsid w:val="0094170D"/>
    <w:rsid w:val="00944E1C"/>
    <w:rsid w:val="009461B1"/>
    <w:rsid w:val="0094666D"/>
    <w:rsid w:val="009474BC"/>
    <w:rsid w:val="00952A03"/>
    <w:rsid w:val="009558C4"/>
    <w:rsid w:val="009568E6"/>
    <w:rsid w:val="00957AB1"/>
    <w:rsid w:val="00957E20"/>
    <w:rsid w:val="009620AE"/>
    <w:rsid w:val="00963E66"/>
    <w:rsid w:val="00965E02"/>
    <w:rsid w:val="00971968"/>
    <w:rsid w:val="0097245C"/>
    <w:rsid w:val="0098311C"/>
    <w:rsid w:val="00987007"/>
    <w:rsid w:val="0099168F"/>
    <w:rsid w:val="00992DE1"/>
    <w:rsid w:val="00993DEE"/>
    <w:rsid w:val="009A031C"/>
    <w:rsid w:val="009A3942"/>
    <w:rsid w:val="009A4760"/>
    <w:rsid w:val="009A4A5D"/>
    <w:rsid w:val="009A7EBA"/>
    <w:rsid w:val="009B3336"/>
    <w:rsid w:val="009B4F01"/>
    <w:rsid w:val="009C5AAF"/>
    <w:rsid w:val="009D042A"/>
    <w:rsid w:val="009D3AE1"/>
    <w:rsid w:val="009D705E"/>
    <w:rsid w:val="009E0874"/>
    <w:rsid w:val="009E0A47"/>
    <w:rsid w:val="009E7859"/>
    <w:rsid w:val="009F02A6"/>
    <w:rsid w:val="009F0964"/>
    <w:rsid w:val="009F497B"/>
    <w:rsid w:val="009F5C82"/>
    <w:rsid w:val="009F67C5"/>
    <w:rsid w:val="009F74DC"/>
    <w:rsid w:val="00A009E6"/>
    <w:rsid w:val="00A011E4"/>
    <w:rsid w:val="00A012D5"/>
    <w:rsid w:val="00A013CE"/>
    <w:rsid w:val="00A029FD"/>
    <w:rsid w:val="00A03CDA"/>
    <w:rsid w:val="00A05F62"/>
    <w:rsid w:val="00A062A2"/>
    <w:rsid w:val="00A158B6"/>
    <w:rsid w:val="00A15DCD"/>
    <w:rsid w:val="00A22D5C"/>
    <w:rsid w:val="00A30860"/>
    <w:rsid w:val="00A32D52"/>
    <w:rsid w:val="00A32F50"/>
    <w:rsid w:val="00A429ED"/>
    <w:rsid w:val="00A440B8"/>
    <w:rsid w:val="00A447B2"/>
    <w:rsid w:val="00A472B2"/>
    <w:rsid w:val="00A4784E"/>
    <w:rsid w:val="00A533D2"/>
    <w:rsid w:val="00A63D9B"/>
    <w:rsid w:val="00A659FE"/>
    <w:rsid w:val="00A66EBB"/>
    <w:rsid w:val="00A672C2"/>
    <w:rsid w:val="00A71B8D"/>
    <w:rsid w:val="00A72357"/>
    <w:rsid w:val="00A7321A"/>
    <w:rsid w:val="00A73ACE"/>
    <w:rsid w:val="00A73B08"/>
    <w:rsid w:val="00A73B96"/>
    <w:rsid w:val="00A749C5"/>
    <w:rsid w:val="00A77488"/>
    <w:rsid w:val="00A979ED"/>
    <w:rsid w:val="00AA005E"/>
    <w:rsid w:val="00AA1EB5"/>
    <w:rsid w:val="00AA2F37"/>
    <w:rsid w:val="00AA65B6"/>
    <w:rsid w:val="00AA7605"/>
    <w:rsid w:val="00AB42E1"/>
    <w:rsid w:val="00AB435F"/>
    <w:rsid w:val="00AB5459"/>
    <w:rsid w:val="00AB71E0"/>
    <w:rsid w:val="00AC0A90"/>
    <w:rsid w:val="00AC2AD8"/>
    <w:rsid w:val="00AC55B7"/>
    <w:rsid w:val="00AC5828"/>
    <w:rsid w:val="00AC7E0A"/>
    <w:rsid w:val="00AD1916"/>
    <w:rsid w:val="00AD306F"/>
    <w:rsid w:val="00AD53E1"/>
    <w:rsid w:val="00AD5C06"/>
    <w:rsid w:val="00AE2A32"/>
    <w:rsid w:val="00AE3D2B"/>
    <w:rsid w:val="00AE4445"/>
    <w:rsid w:val="00AF1E4C"/>
    <w:rsid w:val="00B00EC3"/>
    <w:rsid w:val="00B0235E"/>
    <w:rsid w:val="00B04E7F"/>
    <w:rsid w:val="00B07BF9"/>
    <w:rsid w:val="00B07CEF"/>
    <w:rsid w:val="00B108E6"/>
    <w:rsid w:val="00B12A32"/>
    <w:rsid w:val="00B23F5E"/>
    <w:rsid w:val="00B25A9D"/>
    <w:rsid w:val="00B27D3E"/>
    <w:rsid w:val="00B27FC9"/>
    <w:rsid w:val="00B33BB9"/>
    <w:rsid w:val="00B346EC"/>
    <w:rsid w:val="00B34D5C"/>
    <w:rsid w:val="00B40AFF"/>
    <w:rsid w:val="00B41E0C"/>
    <w:rsid w:val="00B42BAC"/>
    <w:rsid w:val="00B51A47"/>
    <w:rsid w:val="00B527CF"/>
    <w:rsid w:val="00B55844"/>
    <w:rsid w:val="00B65977"/>
    <w:rsid w:val="00B667BC"/>
    <w:rsid w:val="00B6699F"/>
    <w:rsid w:val="00B71855"/>
    <w:rsid w:val="00B81B48"/>
    <w:rsid w:val="00B843D4"/>
    <w:rsid w:val="00B847EB"/>
    <w:rsid w:val="00B90D91"/>
    <w:rsid w:val="00B935AD"/>
    <w:rsid w:val="00BA4149"/>
    <w:rsid w:val="00BA7FB3"/>
    <w:rsid w:val="00BB2752"/>
    <w:rsid w:val="00BB4091"/>
    <w:rsid w:val="00BB6980"/>
    <w:rsid w:val="00BC5E5B"/>
    <w:rsid w:val="00BC7421"/>
    <w:rsid w:val="00BD4363"/>
    <w:rsid w:val="00BD728C"/>
    <w:rsid w:val="00BE32B1"/>
    <w:rsid w:val="00BE3E9F"/>
    <w:rsid w:val="00BF2C66"/>
    <w:rsid w:val="00BF4286"/>
    <w:rsid w:val="00BF5634"/>
    <w:rsid w:val="00BF5D0E"/>
    <w:rsid w:val="00BF68BD"/>
    <w:rsid w:val="00C03411"/>
    <w:rsid w:val="00C14F21"/>
    <w:rsid w:val="00C21976"/>
    <w:rsid w:val="00C402C0"/>
    <w:rsid w:val="00C40F81"/>
    <w:rsid w:val="00C41F42"/>
    <w:rsid w:val="00C42E6D"/>
    <w:rsid w:val="00C44E3F"/>
    <w:rsid w:val="00C45A3B"/>
    <w:rsid w:val="00C4722E"/>
    <w:rsid w:val="00C47DBF"/>
    <w:rsid w:val="00C50FE4"/>
    <w:rsid w:val="00C52652"/>
    <w:rsid w:val="00C5337C"/>
    <w:rsid w:val="00C53673"/>
    <w:rsid w:val="00C5397A"/>
    <w:rsid w:val="00C559A7"/>
    <w:rsid w:val="00C562A6"/>
    <w:rsid w:val="00C605C3"/>
    <w:rsid w:val="00C629EC"/>
    <w:rsid w:val="00C66256"/>
    <w:rsid w:val="00C66DF3"/>
    <w:rsid w:val="00C74027"/>
    <w:rsid w:val="00C7418F"/>
    <w:rsid w:val="00C74F4E"/>
    <w:rsid w:val="00C75867"/>
    <w:rsid w:val="00C76014"/>
    <w:rsid w:val="00C87567"/>
    <w:rsid w:val="00C938ED"/>
    <w:rsid w:val="00C952F7"/>
    <w:rsid w:val="00CB27C0"/>
    <w:rsid w:val="00CC1469"/>
    <w:rsid w:val="00CC4540"/>
    <w:rsid w:val="00CD435F"/>
    <w:rsid w:val="00CD482E"/>
    <w:rsid w:val="00CE1E94"/>
    <w:rsid w:val="00CE5844"/>
    <w:rsid w:val="00CE70DA"/>
    <w:rsid w:val="00CF2C58"/>
    <w:rsid w:val="00D1016B"/>
    <w:rsid w:val="00D10A7A"/>
    <w:rsid w:val="00D1491D"/>
    <w:rsid w:val="00D15FF0"/>
    <w:rsid w:val="00D2449C"/>
    <w:rsid w:val="00D309C9"/>
    <w:rsid w:val="00D3151E"/>
    <w:rsid w:val="00D34B18"/>
    <w:rsid w:val="00D45E41"/>
    <w:rsid w:val="00D52974"/>
    <w:rsid w:val="00D57E16"/>
    <w:rsid w:val="00D60803"/>
    <w:rsid w:val="00D62E5E"/>
    <w:rsid w:val="00D6349D"/>
    <w:rsid w:val="00D65549"/>
    <w:rsid w:val="00D6638E"/>
    <w:rsid w:val="00D755AE"/>
    <w:rsid w:val="00D765A8"/>
    <w:rsid w:val="00D8175D"/>
    <w:rsid w:val="00D81DDF"/>
    <w:rsid w:val="00D834F9"/>
    <w:rsid w:val="00D840F7"/>
    <w:rsid w:val="00D85EC7"/>
    <w:rsid w:val="00D866FE"/>
    <w:rsid w:val="00D976B1"/>
    <w:rsid w:val="00DA1802"/>
    <w:rsid w:val="00DA2067"/>
    <w:rsid w:val="00DA3F5C"/>
    <w:rsid w:val="00DA40C5"/>
    <w:rsid w:val="00DA563E"/>
    <w:rsid w:val="00DA60E0"/>
    <w:rsid w:val="00DC309C"/>
    <w:rsid w:val="00DC5905"/>
    <w:rsid w:val="00DC7312"/>
    <w:rsid w:val="00DC7E91"/>
    <w:rsid w:val="00DD17BC"/>
    <w:rsid w:val="00DD3C6A"/>
    <w:rsid w:val="00DD47F9"/>
    <w:rsid w:val="00DD49FF"/>
    <w:rsid w:val="00DD7574"/>
    <w:rsid w:val="00DE0661"/>
    <w:rsid w:val="00DE3030"/>
    <w:rsid w:val="00DE3D7A"/>
    <w:rsid w:val="00DE6617"/>
    <w:rsid w:val="00DF3F5A"/>
    <w:rsid w:val="00DF54BA"/>
    <w:rsid w:val="00DF665E"/>
    <w:rsid w:val="00E023E7"/>
    <w:rsid w:val="00E027D5"/>
    <w:rsid w:val="00E108F3"/>
    <w:rsid w:val="00E21A35"/>
    <w:rsid w:val="00E22C63"/>
    <w:rsid w:val="00E300E7"/>
    <w:rsid w:val="00E30AB4"/>
    <w:rsid w:val="00E3361E"/>
    <w:rsid w:val="00E37569"/>
    <w:rsid w:val="00E3781F"/>
    <w:rsid w:val="00E40DE0"/>
    <w:rsid w:val="00E43ECF"/>
    <w:rsid w:val="00E50F9E"/>
    <w:rsid w:val="00E5187C"/>
    <w:rsid w:val="00E57275"/>
    <w:rsid w:val="00E61336"/>
    <w:rsid w:val="00E64ABD"/>
    <w:rsid w:val="00E65A1C"/>
    <w:rsid w:val="00E719EC"/>
    <w:rsid w:val="00E7600C"/>
    <w:rsid w:val="00E777E8"/>
    <w:rsid w:val="00E82853"/>
    <w:rsid w:val="00E85EB2"/>
    <w:rsid w:val="00E90571"/>
    <w:rsid w:val="00E93201"/>
    <w:rsid w:val="00E93EEA"/>
    <w:rsid w:val="00E97CCC"/>
    <w:rsid w:val="00EA1429"/>
    <w:rsid w:val="00EA1677"/>
    <w:rsid w:val="00EA2D0B"/>
    <w:rsid w:val="00EA3BF1"/>
    <w:rsid w:val="00EA61C2"/>
    <w:rsid w:val="00EB0FB1"/>
    <w:rsid w:val="00EB13E2"/>
    <w:rsid w:val="00EB49F7"/>
    <w:rsid w:val="00EC0B0B"/>
    <w:rsid w:val="00EC1C70"/>
    <w:rsid w:val="00ED6195"/>
    <w:rsid w:val="00EE5A33"/>
    <w:rsid w:val="00EE65FB"/>
    <w:rsid w:val="00EE6E78"/>
    <w:rsid w:val="00EE755B"/>
    <w:rsid w:val="00EE7934"/>
    <w:rsid w:val="00EF2E9B"/>
    <w:rsid w:val="00EF60C0"/>
    <w:rsid w:val="00EF64E0"/>
    <w:rsid w:val="00F00B3A"/>
    <w:rsid w:val="00F00CAB"/>
    <w:rsid w:val="00F02961"/>
    <w:rsid w:val="00F04B48"/>
    <w:rsid w:val="00F10735"/>
    <w:rsid w:val="00F1160B"/>
    <w:rsid w:val="00F11CD4"/>
    <w:rsid w:val="00F178F3"/>
    <w:rsid w:val="00F17CEE"/>
    <w:rsid w:val="00F33BCD"/>
    <w:rsid w:val="00F400EE"/>
    <w:rsid w:val="00F5366F"/>
    <w:rsid w:val="00F67027"/>
    <w:rsid w:val="00F70065"/>
    <w:rsid w:val="00F72A94"/>
    <w:rsid w:val="00F7307C"/>
    <w:rsid w:val="00F749FB"/>
    <w:rsid w:val="00F76BFF"/>
    <w:rsid w:val="00F80D3F"/>
    <w:rsid w:val="00F83E6F"/>
    <w:rsid w:val="00F84FD5"/>
    <w:rsid w:val="00F90378"/>
    <w:rsid w:val="00F91963"/>
    <w:rsid w:val="00F9223A"/>
    <w:rsid w:val="00F957C4"/>
    <w:rsid w:val="00FA2559"/>
    <w:rsid w:val="00FA3F68"/>
    <w:rsid w:val="00FA5573"/>
    <w:rsid w:val="00FA7188"/>
    <w:rsid w:val="00FB340E"/>
    <w:rsid w:val="00FC0387"/>
    <w:rsid w:val="00FC1774"/>
    <w:rsid w:val="00FC1B3B"/>
    <w:rsid w:val="00FC1D50"/>
    <w:rsid w:val="00FC268D"/>
    <w:rsid w:val="00FC6425"/>
    <w:rsid w:val="00FC71E5"/>
    <w:rsid w:val="00FC7887"/>
    <w:rsid w:val="00FE4568"/>
    <w:rsid w:val="00FE5837"/>
    <w:rsid w:val="00FE7C0E"/>
    <w:rsid w:val="00FF0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chartTrackingRefBased/>
  <w15:docId w15:val="{4F302BCC-21C3-4B42-9698-1A31F371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357"/>
    <w:pPr>
      <w:overflowPunct w:val="0"/>
      <w:autoSpaceDE w:val="0"/>
      <w:autoSpaceDN w:val="0"/>
      <w:adjustRightInd w:val="0"/>
      <w:jc w:val="both"/>
      <w:textAlignment w:val="baseline"/>
    </w:pPr>
    <w:rPr>
      <w:rFonts w:ascii="Arial" w:hAnsi="Arial" w:cs="Arial"/>
      <w:sz w:val="18"/>
      <w:szCs w:val="18"/>
    </w:rPr>
  </w:style>
  <w:style w:type="paragraph" w:styleId="Nadpis1">
    <w:name w:val="heading 1"/>
    <w:basedOn w:val="Normln"/>
    <w:next w:val="Normln"/>
    <w:qFormat/>
    <w:pPr>
      <w:spacing w:before="120" w:after="120"/>
      <w:outlineLvl w:val="0"/>
    </w:pPr>
    <w:rPr>
      <w:b/>
      <w:bCs/>
      <w:sz w:val="28"/>
      <w:szCs w:val="28"/>
    </w:rPr>
  </w:style>
  <w:style w:type="paragraph" w:styleId="Nadpis2">
    <w:name w:val="heading 2"/>
    <w:basedOn w:val="Normln"/>
    <w:next w:val="Normln"/>
    <w:qFormat/>
    <w:pPr>
      <w:spacing w:before="120"/>
      <w:outlineLvl w:val="1"/>
    </w:pPr>
    <w:rPr>
      <w:b/>
      <w:bCs/>
      <w:sz w:val="24"/>
      <w:szCs w:val="24"/>
    </w:rPr>
  </w:style>
  <w:style w:type="paragraph" w:styleId="Nadpis3">
    <w:name w:val="heading 3"/>
    <w:basedOn w:val="Normln"/>
    <w:next w:val="Normln"/>
    <w:qFormat/>
    <w:pPr>
      <w:outlineLvl w:val="2"/>
    </w:pPr>
    <w:rPr>
      <w:b/>
      <w:bCs/>
    </w:rPr>
  </w:style>
  <w:style w:type="paragraph" w:styleId="Nadpis6">
    <w:name w:val="heading 6"/>
    <w:basedOn w:val="Normln"/>
    <w:next w:val="Normln"/>
    <w:qFormat/>
    <w:rsid w:val="00D1016B"/>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character" w:styleId="Znakapoznpodarou">
    <w:name w:val="footnote reference"/>
    <w:semiHidden/>
    <w:rPr>
      <w:rFonts w:ascii="Arial" w:hAnsi="Arial" w:cs="Arial"/>
      <w:position w:val="6"/>
      <w:sz w:val="16"/>
      <w:szCs w:val="16"/>
      <w:vertAlign w:val="baseline"/>
    </w:rPr>
  </w:style>
  <w:style w:type="character" w:styleId="slostrnky">
    <w:name w:val="page number"/>
    <w:rPr>
      <w:rFonts w:ascii="Arial" w:hAnsi="Arial" w:cs="Arial"/>
      <w:sz w:val="16"/>
      <w:szCs w:val="16"/>
    </w:rPr>
  </w:style>
  <w:style w:type="paragraph" w:styleId="Textpoznpodarou">
    <w:name w:val="footnote text"/>
    <w:basedOn w:val="Normln"/>
    <w:semiHidden/>
    <w:pPr>
      <w:jc w:val="left"/>
    </w:pPr>
    <w:rPr>
      <w:sz w:val="16"/>
      <w:szCs w:val="16"/>
    </w:rPr>
  </w:style>
  <w:style w:type="paragraph" w:styleId="Zpat">
    <w:name w:val="footer"/>
    <w:basedOn w:val="Normln"/>
    <w:pPr>
      <w:tabs>
        <w:tab w:val="center" w:pos="4536"/>
        <w:tab w:val="right" w:pos="9072"/>
      </w:tabs>
      <w:jc w:val="left"/>
    </w:pPr>
    <w:rPr>
      <w:sz w:val="16"/>
      <w:szCs w:val="16"/>
    </w:rPr>
  </w:style>
  <w:style w:type="paragraph" w:styleId="Zhlav">
    <w:name w:val="header"/>
    <w:basedOn w:val="Normln"/>
    <w:pPr>
      <w:tabs>
        <w:tab w:val="center" w:pos="4536"/>
        <w:tab w:val="right" w:pos="9072"/>
      </w:tabs>
    </w:pPr>
  </w:style>
  <w:style w:type="paragraph" w:customStyle="1" w:styleId="kbDocumentnameextrenal">
    <w:name w:val="kb_Document_name_extrenal"/>
    <w:basedOn w:val="Normln"/>
    <w:pPr>
      <w:shd w:val="pct37" w:color="auto" w:fill="auto"/>
      <w:tabs>
        <w:tab w:val="right" w:pos="6167"/>
      </w:tabs>
      <w:spacing w:before="560"/>
      <w:jc w:val="left"/>
    </w:pPr>
    <w:rPr>
      <w:b/>
      <w:bCs/>
      <w:color w:val="FFFFFF"/>
      <w:sz w:val="27"/>
      <w:szCs w:val="27"/>
    </w:rPr>
  </w:style>
  <w:style w:type="paragraph" w:customStyle="1" w:styleId="kbFixedtext">
    <w:name w:val="kb_Fixed_text"/>
    <w:basedOn w:val="Normln"/>
    <w:pPr>
      <w:spacing w:before="40"/>
      <w:jc w:val="left"/>
    </w:pPr>
    <w:rPr>
      <w:sz w:val="16"/>
      <w:szCs w:val="16"/>
    </w:rPr>
  </w:style>
  <w:style w:type="paragraph" w:customStyle="1" w:styleId="kbRegistration">
    <w:name w:val="kb_Registration"/>
    <w:basedOn w:val="Normln"/>
    <w:pPr>
      <w:spacing w:before="40"/>
      <w:jc w:val="left"/>
    </w:pPr>
    <w:rPr>
      <w:caps/>
      <w:sz w:val="8"/>
      <w:szCs w:val="8"/>
    </w:rPr>
  </w:style>
  <w:style w:type="paragraph" w:customStyle="1" w:styleId="Registration">
    <w:name w:val="Registration"/>
    <w:basedOn w:val="Normln"/>
    <w:pPr>
      <w:spacing w:before="40"/>
      <w:jc w:val="left"/>
    </w:pPr>
    <w:rPr>
      <w:caps/>
      <w:sz w:val="8"/>
      <w:szCs w:val="8"/>
    </w:rPr>
  </w:style>
  <w:style w:type="paragraph" w:customStyle="1" w:styleId="Anglicky">
    <w:name w:val="Anglicky"/>
    <w:basedOn w:val="Normln"/>
    <w:rPr>
      <w:i/>
      <w:iCs/>
      <w:color w:val="808080"/>
      <w:lang w:val="en-GB"/>
    </w:rPr>
  </w:style>
  <w:style w:type="paragraph" w:styleId="Zkladntext">
    <w:name w:val="Body Text"/>
    <w:aliases w:val="Základní text Char,Základní text Char1,Základní text Char Char,Základní text Char Char Char Char Char Char Char Char Char,Základní text Char1 Char1,Základní text Char Char Char1,Základní text Char1 Char Char,Základní text Char Char1"/>
    <w:basedOn w:val="Normln"/>
    <w:link w:val="ZkladntextChar2"/>
    <w:rsid w:val="00D1016B"/>
    <w:pPr>
      <w:widowControl w:val="0"/>
      <w:overflowPunct/>
      <w:textAlignment w:val="auto"/>
    </w:pPr>
    <w:rPr>
      <w:sz w:val="20"/>
      <w:szCs w:val="20"/>
    </w:rPr>
  </w:style>
  <w:style w:type="paragraph" w:styleId="Zkladntextodsazen">
    <w:name w:val="Body Text Indent"/>
    <w:basedOn w:val="Normln"/>
    <w:rsid w:val="00A672C2"/>
    <w:pPr>
      <w:keepLines/>
      <w:tabs>
        <w:tab w:val="left" w:pos="0"/>
        <w:tab w:val="left" w:pos="284"/>
      </w:tabs>
      <w:overflowPunct/>
      <w:autoSpaceDE/>
      <w:autoSpaceDN/>
      <w:adjustRightInd/>
      <w:spacing w:after="120"/>
      <w:ind w:left="284"/>
      <w:textAlignment w:val="auto"/>
    </w:pPr>
    <w:rPr>
      <w:sz w:val="20"/>
      <w:szCs w:val="20"/>
    </w:rPr>
  </w:style>
  <w:style w:type="character" w:customStyle="1" w:styleId="ZkladntextChar2">
    <w:name w:val="Základní text Char2"/>
    <w:aliases w:val="Základní text Char Char3,Základní text Char1 Char,Základní text Char Char Char,Základní text Char Char Char Char Char Char Char Char Char Char1,Základní text Char1 Char1 Char1,Základní text Char Char Char1 Char"/>
    <w:link w:val="Zkladntext"/>
    <w:rsid w:val="00EE755B"/>
    <w:rPr>
      <w:rFonts w:ascii="Arial" w:hAnsi="Arial" w:cs="Arial"/>
      <w:lang w:val="cs-CZ" w:eastAsia="cs-CZ"/>
    </w:rPr>
  </w:style>
  <w:style w:type="paragraph" w:styleId="Zkladntextodsazen3">
    <w:name w:val="Body Text Indent 3"/>
    <w:basedOn w:val="Normln"/>
    <w:rsid w:val="00EE755B"/>
    <w:pPr>
      <w:spacing w:after="120"/>
      <w:ind w:left="283"/>
    </w:pPr>
    <w:rPr>
      <w:sz w:val="16"/>
      <w:szCs w:val="16"/>
    </w:rPr>
  </w:style>
  <w:style w:type="paragraph" w:customStyle="1" w:styleId="DefaultText">
    <w:name w:val="Default Text"/>
    <w:basedOn w:val="Normln"/>
    <w:rsid w:val="00A672C2"/>
    <w:pPr>
      <w:widowControl w:val="0"/>
      <w:overflowPunct/>
      <w:autoSpaceDE/>
      <w:autoSpaceDN/>
      <w:adjustRightInd/>
      <w:jc w:val="left"/>
      <w:textAlignment w:val="auto"/>
    </w:pPr>
    <w:rPr>
      <w:sz w:val="24"/>
      <w:szCs w:val="24"/>
    </w:rPr>
  </w:style>
  <w:style w:type="paragraph" w:customStyle="1" w:styleId="strukturalnkuCharChar1">
    <w:name w:val="struktura článku Char Char1"/>
    <w:basedOn w:val="Normln"/>
    <w:link w:val="strukturalnkuCharChar1Char"/>
    <w:rsid w:val="00E82853"/>
    <w:pPr>
      <w:ind w:left="567" w:hanging="567"/>
    </w:pPr>
  </w:style>
  <w:style w:type="character" w:customStyle="1" w:styleId="strukturalnkuCharChar1Char">
    <w:name w:val="struktura článku Char Char1 Char"/>
    <w:link w:val="strukturalnkuCharChar1"/>
    <w:rsid w:val="00E82853"/>
    <w:rPr>
      <w:rFonts w:ascii="Arial" w:hAnsi="Arial" w:cs="Arial"/>
      <w:sz w:val="18"/>
      <w:szCs w:val="18"/>
      <w:lang w:val="cs-CZ" w:eastAsia="cs-CZ"/>
    </w:rPr>
  </w:style>
  <w:style w:type="paragraph" w:customStyle="1" w:styleId="1Nadpislnku">
    <w:name w:val="1 Nadpis článku"/>
    <w:basedOn w:val="Normln"/>
    <w:next w:val="2slovanodstaveclnku"/>
    <w:rsid w:val="00531563"/>
    <w:pPr>
      <w:keepNext/>
      <w:numPr>
        <w:numId w:val="15"/>
      </w:numPr>
      <w:pBdr>
        <w:bottom w:val="single" w:sz="4" w:space="1" w:color="auto"/>
      </w:pBdr>
      <w:overflowPunct/>
      <w:autoSpaceDE/>
      <w:autoSpaceDN/>
      <w:adjustRightInd/>
      <w:spacing w:before="240"/>
      <w:jc w:val="left"/>
      <w:textAlignment w:val="auto"/>
      <w:outlineLvl w:val="0"/>
    </w:pPr>
    <w:rPr>
      <w:b/>
      <w:bCs/>
      <w:color w:val="000000"/>
      <w:sz w:val="22"/>
      <w:szCs w:val="22"/>
    </w:rPr>
  </w:style>
  <w:style w:type="paragraph" w:customStyle="1" w:styleId="2slovanodstaveclnku">
    <w:name w:val="2 Číslovaný odstavec článku"/>
    <w:basedOn w:val="1Nadpislnku"/>
    <w:rsid w:val="00531563"/>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531563"/>
    <w:pPr>
      <w:keepLines/>
      <w:numPr>
        <w:ilvl w:val="2"/>
      </w:numPr>
      <w:outlineLvl w:val="2"/>
    </w:pPr>
  </w:style>
  <w:style w:type="paragraph" w:customStyle="1" w:styleId="4slovanpodbod">
    <w:name w:val="4 Číslovaný podbod"/>
    <w:basedOn w:val="3slovanbod"/>
    <w:rsid w:val="00531563"/>
    <w:pPr>
      <w:numPr>
        <w:ilvl w:val="3"/>
      </w:numPr>
      <w:outlineLvl w:val="3"/>
    </w:pPr>
  </w:style>
  <w:style w:type="paragraph" w:styleId="Nzev">
    <w:name w:val="Title"/>
    <w:basedOn w:val="Normln"/>
    <w:qFormat/>
    <w:rsid w:val="00E85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spacing w:before="144" w:after="288"/>
      <w:textAlignment w:val="auto"/>
    </w:pPr>
    <w:rPr>
      <w:b/>
      <w:bCs/>
      <w:color w:val="000000"/>
      <w:sz w:val="36"/>
      <w:szCs w:val="36"/>
    </w:rPr>
  </w:style>
  <w:style w:type="paragraph" w:styleId="Textbubliny">
    <w:name w:val="Balloon Text"/>
    <w:basedOn w:val="Normln"/>
    <w:semiHidden/>
    <w:rsid w:val="008C1AF7"/>
    <w:rPr>
      <w:rFonts w:ascii="Tahoma" w:hAnsi="Tahoma" w:cs="Tahoma"/>
      <w:sz w:val="16"/>
      <w:szCs w:val="16"/>
    </w:rPr>
  </w:style>
  <w:style w:type="character" w:styleId="Odkaznakoment">
    <w:name w:val="annotation reference"/>
    <w:semiHidden/>
    <w:rsid w:val="00EC1C70"/>
    <w:rPr>
      <w:sz w:val="16"/>
      <w:szCs w:val="16"/>
    </w:rPr>
  </w:style>
  <w:style w:type="paragraph" w:styleId="Textkomente">
    <w:name w:val="annotation text"/>
    <w:basedOn w:val="Normln"/>
    <w:semiHidden/>
    <w:rsid w:val="00EC1C70"/>
    <w:rPr>
      <w:sz w:val="20"/>
      <w:szCs w:val="20"/>
    </w:rPr>
  </w:style>
  <w:style w:type="paragraph" w:styleId="Pedmtkomente">
    <w:name w:val="annotation subject"/>
    <w:basedOn w:val="Textkomente"/>
    <w:next w:val="Textkomente"/>
    <w:semiHidden/>
    <w:rsid w:val="00EC1C70"/>
    <w:rPr>
      <w:b/>
      <w:bCs/>
    </w:rPr>
  </w:style>
  <w:style w:type="character" w:customStyle="1" w:styleId="ZkladntextCharCharCharCharCharCharCharCharCharChar">
    <w:name w:val="Základní text Char Char Char Char Char Char Char Char Char Char"/>
    <w:aliases w:val="Základní text Char Char2,Základní text Char1 Char1 Char,Základní text Char Char Char1 Char1,Základní text Char1 Char Char Char1,Základní text Char Char Char Char Char1"/>
    <w:rsid w:val="005D1581"/>
    <w:rPr>
      <w:rFonts w:ascii="Arial" w:hAnsi="Arial" w:cs="Arial"/>
      <w:lang w:val="cs-CZ" w:eastAsia="cs-CZ" w:bidi="ar-SA"/>
    </w:rPr>
  </w:style>
  <w:style w:type="paragraph" w:customStyle="1" w:styleId="CharChar">
    <w:name w:val="Char Char"/>
    <w:basedOn w:val="Normln"/>
    <w:rsid w:val="00082E6C"/>
    <w:pPr>
      <w:widowControl w:val="0"/>
      <w:overflowPunct/>
      <w:autoSpaceDE/>
      <w:autoSpaceDN/>
      <w:spacing w:after="160" w:line="240" w:lineRule="exact"/>
    </w:pPr>
    <w:rPr>
      <w:rFonts w:ascii="Verdana" w:hAnsi="Verdana" w:cs="Verdana"/>
      <w:sz w:val="20"/>
      <w:szCs w:val="20"/>
      <w:lang w:val="en-US" w:eastAsia="en-US"/>
    </w:rPr>
  </w:style>
  <w:style w:type="paragraph" w:customStyle="1" w:styleId="Default">
    <w:name w:val="Default"/>
    <w:rsid w:val="004209E4"/>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007A67"/>
    <w:pPr>
      <w:ind w:left="567"/>
    </w:pPr>
  </w:style>
  <w:style w:type="character" w:styleId="Hypertextovodkaz">
    <w:name w:val="Hyperlink"/>
    <w:uiPriority w:val="99"/>
    <w:semiHidden/>
    <w:unhideWhenUsed/>
    <w:rsid w:val="00391499"/>
    <w:rPr>
      <w:color w:val="0000FF"/>
      <w:u w:val="single"/>
    </w:rPr>
  </w:style>
  <w:style w:type="character" w:customStyle="1" w:styleId="tlid-translation">
    <w:name w:val="tlid-translation"/>
    <w:basedOn w:val="Standardnpsmoodstavce"/>
    <w:rsid w:val="00EB0FB1"/>
  </w:style>
  <w:style w:type="paragraph" w:styleId="Prosttext">
    <w:name w:val="Plain Text"/>
    <w:basedOn w:val="Normln"/>
    <w:link w:val="ProsttextChar"/>
    <w:uiPriority w:val="99"/>
    <w:semiHidden/>
    <w:unhideWhenUsed/>
    <w:rsid w:val="00540DBD"/>
    <w:pPr>
      <w:overflowPunct/>
      <w:autoSpaceDE/>
      <w:autoSpaceDN/>
      <w:adjustRightInd/>
      <w:jc w:val="left"/>
      <w:textAlignment w:val="auto"/>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540DBD"/>
    <w:rPr>
      <w:rFonts w:ascii="Calibri" w:eastAsiaTheme="minorHAnsi" w:hAnsi="Calibri" w:cstheme="minorBidi"/>
      <w:sz w:val="22"/>
      <w:szCs w:val="21"/>
      <w:lang w:eastAsia="en-US"/>
    </w:rPr>
  </w:style>
  <w:style w:type="character" w:styleId="Zstupntext">
    <w:name w:val="Placeholder Text"/>
    <w:basedOn w:val="Standardnpsmoodstavce"/>
    <w:uiPriority w:val="99"/>
    <w:semiHidden/>
    <w:rsid w:val="009461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0063">
      <w:bodyDiv w:val="1"/>
      <w:marLeft w:val="0"/>
      <w:marRight w:val="0"/>
      <w:marTop w:val="0"/>
      <w:marBottom w:val="0"/>
      <w:divBdr>
        <w:top w:val="none" w:sz="0" w:space="0" w:color="auto"/>
        <w:left w:val="none" w:sz="0" w:space="0" w:color="auto"/>
        <w:bottom w:val="none" w:sz="0" w:space="0" w:color="auto"/>
        <w:right w:val="none" w:sz="0" w:space="0" w:color="auto"/>
      </w:divBdr>
      <w:divsChild>
        <w:div w:id="705329604">
          <w:marLeft w:val="0"/>
          <w:marRight w:val="0"/>
          <w:marTop w:val="0"/>
          <w:marBottom w:val="0"/>
          <w:divBdr>
            <w:top w:val="none" w:sz="0" w:space="0" w:color="auto"/>
            <w:left w:val="none" w:sz="0" w:space="0" w:color="auto"/>
            <w:bottom w:val="none" w:sz="0" w:space="0" w:color="auto"/>
            <w:right w:val="none" w:sz="0" w:space="0" w:color="auto"/>
          </w:divBdr>
          <w:divsChild>
            <w:div w:id="978531806">
              <w:marLeft w:val="0"/>
              <w:marRight w:val="0"/>
              <w:marTop w:val="0"/>
              <w:marBottom w:val="0"/>
              <w:divBdr>
                <w:top w:val="none" w:sz="0" w:space="0" w:color="auto"/>
                <w:left w:val="none" w:sz="0" w:space="0" w:color="auto"/>
                <w:bottom w:val="none" w:sz="0" w:space="0" w:color="auto"/>
                <w:right w:val="none" w:sz="0" w:space="0" w:color="auto"/>
              </w:divBdr>
              <w:divsChild>
                <w:div w:id="790516630">
                  <w:marLeft w:val="0"/>
                  <w:marRight w:val="0"/>
                  <w:marTop w:val="0"/>
                  <w:marBottom w:val="0"/>
                  <w:divBdr>
                    <w:top w:val="none" w:sz="0" w:space="0" w:color="auto"/>
                    <w:left w:val="none" w:sz="0" w:space="0" w:color="auto"/>
                    <w:bottom w:val="none" w:sz="0" w:space="0" w:color="auto"/>
                    <w:right w:val="none" w:sz="0" w:space="0" w:color="auto"/>
                  </w:divBdr>
                  <w:divsChild>
                    <w:div w:id="567805403">
                      <w:marLeft w:val="0"/>
                      <w:marRight w:val="0"/>
                      <w:marTop w:val="0"/>
                      <w:marBottom w:val="0"/>
                      <w:divBdr>
                        <w:top w:val="none" w:sz="0" w:space="0" w:color="auto"/>
                        <w:left w:val="none" w:sz="0" w:space="0" w:color="auto"/>
                        <w:bottom w:val="none" w:sz="0" w:space="0" w:color="auto"/>
                        <w:right w:val="none" w:sz="0" w:space="0" w:color="auto"/>
                      </w:divBdr>
                      <w:divsChild>
                        <w:div w:id="1076241124">
                          <w:marLeft w:val="0"/>
                          <w:marRight w:val="0"/>
                          <w:marTop w:val="0"/>
                          <w:marBottom w:val="0"/>
                          <w:divBdr>
                            <w:top w:val="none" w:sz="0" w:space="0" w:color="auto"/>
                            <w:left w:val="none" w:sz="0" w:space="0" w:color="auto"/>
                            <w:bottom w:val="none" w:sz="0" w:space="0" w:color="auto"/>
                            <w:right w:val="none" w:sz="0" w:space="0" w:color="auto"/>
                          </w:divBdr>
                          <w:divsChild>
                            <w:div w:id="1590624968">
                              <w:marLeft w:val="0"/>
                              <w:marRight w:val="0"/>
                              <w:marTop w:val="0"/>
                              <w:marBottom w:val="0"/>
                              <w:divBdr>
                                <w:top w:val="none" w:sz="0" w:space="0" w:color="auto"/>
                                <w:left w:val="none" w:sz="0" w:space="0" w:color="auto"/>
                                <w:bottom w:val="none" w:sz="0" w:space="0" w:color="auto"/>
                                <w:right w:val="none" w:sz="0" w:space="0" w:color="auto"/>
                              </w:divBdr>
                              <w:divsChild>
                                <w:div w:id="31736118">
                                  <w:marLeft w:val="0"/>
                                  <w:marRight w:val="0"/>
                                  <w:marTop w:val="30"/>
                                  <w:marBottom w:val="2250"/>
                                  <w:divBdr>
                                    <w:top w:val="none" w:sz="0" w:space="0" w:color="auto"/>
                                    <w:left w:val="none" w:sz="0" w:space="0" w:color="auto"/>
                                    <w:bottom w:val="none" w:sz="0" w:space="0" w:color="auto"/>
                                    <w:right w:val="none" w:sz="0" w:space="0" w:color="auto"/>
                                  </w:divBdr>
                                  <w:divsChild>
                                    <w:div w:id="97260816">
                                      <w:marLeft w:val="0"/>
                                      <w:marRight w:val="0"/>
                                      <w:marTop w:val="0"/>
                                      <w:marBottom w:val="0"/>
                                      <w:divBdr>
                                        <w:top w:val="none" w:sz="0" w:space="0" w:color="auto"/>
                                        <w:left w:val="none" w:sz="0" w:space="0" w:color="auto"/>
                                        <w:bottom w:val="none" w:sz="0" w:space="0" w:color="auto"/>
                                        <w:right w:val="none" w:sz="0" w:space="0" w:color="auto"/>
                                      </w:divBdr>
                                      <w:divsChild>
                                        <w:div w:id="279799582">
                                          <w:marLeft w:val="0"/>
                                          <w:marRight w:val="0"/>
                                          <w:marTop w:val="0"/>
                                          <w:marBottom w:val="0"/>
                                          <w:divBdr>
                                            <w:top w:val="none" w:sz="0" w:space="0" w:color="auto"/>
                                            <w:left w:val="none" w:sz="0" w:space="0" w:color="auto"/>
                                            <w:bottom w:val="none" w:sz="0" w:space="0" w:color="auto"/>
                                            <w:right w:val="none" w:sz="0" w:space="0" w:color="auto"/>
                                          </w:divBdr>
                                          <w:divsChild>
                                            <w:div w:id="963080881">
                                              <w:marLeft w:val="0"/>
                                              <w:marRight w:val="0"/>
                                              <w:marTop w:val="0"/>
                                              <w:marBottom w:val="0"/>
                                              <w:divBdr>
                                                <w:top w:val="none" w:sz="0" w:space="0" w:color="auto"/>
                                                <w:left w:val="none" w:sz="0" w:space="0" w:color="auto"/>
                                                <w:bottom w:val="none" w:sz="0" w:space="0" w:color="auto"/>
                                                <w:right w:val="none" w:sz="0" w:space="0" w:color="auto"/>
                                              </w:divBdr>
                                              <w:divsChild>
                                                <w:div w:id="671303697">
                                                  <w:marLeft w:val="0"/>
                                                  <w:marRight w:val="0"/>
                                                  <w:marTop w:val="0"/>
                                                  <w:marBottom w:val="0"/>
                                                  <w:divBdr>
                                                    <w:top w:val="none" w:sz="0" w:space="0" w:color="auto"/>
                                                    <w:left w:val="none" w:sz="0" w:space="0" w:color="auto"/>
                                                    <w:bottom w:val="none" w:sz="0" w:space="0" w:color="auto"/>
                                                    <w:right w:val="none" w:sz="0" w:space="0" w:color="auto"/>
                                                  </w:divBdr>
                                                  <w:divsChild>
                                                    <w:div w:id="481629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78883">
      <w:bodyDiv w:val="1"/>
      <w:marLeft w:val="0"/>
      <w:marRight w:val="0"/>
      <w:marTop w:val="0"/>
      <w:marBottom w:val="0"/>
      <w:divBdr>
        <w:top w:val="none" w:sz="0" w:space="0" w:color="auto"/>
        <w:left w:val="none" w:sz="0" w:space="0" w:color="auto"/>
        <w:bottom w:val="none" w:sz="0" w:space="0" w:color="auto"/>
        <w:right w:val="none" w:sz="0" w:space="0" w:color="auto"/>
      </w:divBdr>
    </w:div>
    <w:div w:id="754548408">
      <w:bodyDiv w:val="1"/>
      <w:marLeft w:val="0"/>
      <w:marRight w:val="0"/>
      <w:marTop w:val="0"/>
      <w:marBottom w:val="0"/>
      <w:divBdr>
        <w:top w:val="none" w:sz="0" w:space="0" w:color="auto"/>
        <w:left w:val="none" w:sz="0" w:space="0" w:color="auto"/>
        <w:bottom w:val="none" w:sz="0" w:space="0" w:color="auto"/>
        <w:right w:val="none" w:sz="0" w:space="0" w:color="auto"/>
      </w:divBdr>
    </w:div>
    <w:div w:id="866068069">
      <w:bodyDiv w:val="1"/>
      <w:marLeft w:val="0"/>
      <w:marRight w:val="0"/>
      <w:marTop w:val="0"/>
      <w:marBottom w:val="0"/>
      <w:divBdr>
        <w:top w:val="none" w:sz="0" w:space="0" w:color="auto"/>
        <w:left w:val="none" w:sz="0" w:space="0" w:color="auto"/>
        <w:bottom w:val="none" w:sz="0" w:space="0" w:color="auto"/>
        <w:right w:val="none" w:sz="0" w:space="0" w:color="auto"/>
      </w:divBdr>
    </w:div>
    <w:div w:id="895555746">
      <w:bodyDiv w:val="1"/>
      <w:marLeft w:val="0"/>
      <w:marRight w:val="0"/>
      <w:marTop w:val="0"/>
      <w:marBottom w:val="0"/>
      <w:divBdr>
        <w:top w:val="none" w:sz="0" w:space="0" w:color="auto"/>
        <w:left w:val="none" w:sz="0" w:space="0" w:color="auto"/>
        <w:bottom w:val="none" w:sz="0" w:space="0" w:color="auto"/>
        <w:right w:val="none" w:sz="0" w:space="0" w:color="auto"/>
      </w:divBdr>
      <w:divsChild>
        <w:div w:id="1084376287">
          <w:marLeft w:val="0"/>
          <w:marRight w:val="0"/>
          <w:marTop w:val="0"/>
          <w:marBottom w:val="0"/>
          <w:divBdr>
            <w:top w:val="none" w:sz="0" w:space="0" w:color="auto"/>
            <w:left w:val="none" w:sz="0" w:space="0" w:color="auto"/>
            <w:bottom w:val="none" w:sz="0" w:space="0" w:color="auto"/>
            <w:right w:val="none" w:sz="0" w:space="0" w:color="auto"/>
          </w:divBdr>
          <w:divsChild>
            <w:div w:id="1850412675">
              <w:marLeft w:val="0"/>
              <w:marRight w:val="0"/>
              <w:marTop w:val="0"/>
              <w:marBottom w:val="0"/>
              <w:divBdr>
                <w:top w:val="none" w:sz="0" w:space="0" w:color="auto"/>
                <w:left w:val="none" w:sz="0" w:space="0" w:color="auto"/>
                <w:bottom w:val="none" w:sz="0" w:space="0" w:color="auto"/>
                <w:right w:val="none" w:sz="0" w:space="0" w:color="auto"/>
              </w:divBdr>
              <w:divsChild>
                <w:div w:id="2140218377">
                  <w:marLeft w:val="0"/>
                  <w:marRight w:val="0"/>
                  <w:marTop w:val="0"/>
                  <w:marBottom w:val="0"/>
                  <w:divBdr>
                    <w:top w:val="none" w:sz="0" w:space="0" w:color="auto"/>
                    <w:left w:val="none" w:sz="0" w:space="0" w:color="auto"/>
                    <w:bottom w:val="none" w:sz="0" w:space="0" w:color="auto"/>
                    <w:right w:val="none" w:sz="0" w:space="0" w:color="auto"/>
                  </w:divBdr>
                  <w:divsChild>
                    <w:div w:id="1059403576">
                      <w:marLeft w:val="0"/>
                      <w:marRight w:val="0"/>
                      <w:marTop w:val="0"/>
                      <w:marBottom w:val="0"/>
                      <w:divBdr>
                        <w:top w:val="none" w:sz="0" w:space="0" w:color="auto"/>
                        <w:left w:val="none" w:sz="0" w:space="0" w:color="auto"/>
                        <w:bottom w:val="none" w:sz="0" w:space="0" w:color="auto"/>
                        <w:right w:val="none" w:sz="0" w:space="0" w:color="auto"/>
                      </w:divBdr>
                      <w:divsChild>
                        <w:div w:id="530846369">
                          <w:marLeft w:val="0"/>
                          <w:marRight w:val="0"/>
                          <w:marTop w:val="0"/>
                          <w:marBottom w:val="0"/>
                          <w:divBdr>
                            <w:top w:val="none" w:sz="0" w:space="0" w:color="auto"/>
                            <w:left w:val="none" w:sz="0" w:space="0" w:color="auto"/>
                            <w:bottom w:val="none" w:sz="0" w:space="0" w:color="auto"/>
                            <w:right w:val="none" w:sz="0" w:space="0" w:color="auto"/>
                          </w:divBdr>
                          <w:divsChild>
                            <w:div w:id="1335567663">
                              <w:marLeft w:val="0"/>
                              <w:marRight w:val="0"/>
                              <w:marTop w:val="0"/>
                              <w:marBottom w:val="0"/>
                              <w:divBdr>
                                <w:top w:val="none" w:sz="0" w:space="0" w:color="auto"/>
                                <w:left w:val="none" w:sz="0" w:space="0" w:color="auto"/>
                                <w:bottom w:val="none" w:sz="0" w:space="0" w:color="auto"/>
                                <w:right w:val="none" w:sz="0" w:space="0" w:color="auto"/>
                              </w:divBdr>
                              <w:divsChild>
                                <w:div w:id="694230474">
                                  <w:marLeft w:val="0"/>
                                  <w:marRight w:val="0"/>
                                  <w:marTop w:val="0"/>
                                  <w:marBottom w:val="0"/>
                                  <w:divBdr>
                                    <w:top w:val="none" w:sz="0" w:space="0" w:color="auto"/>
                                    <w:left w:val="none" w:sz="0" w:space="0" w:color="auto"/>
                                    <w:bottom w:val="none" w:sz="0" w:space="0" w:color="auto"/>
                                    <w:right w:val="none" w:sz="0" w:space="0" w:color="auto"/>
                                  </w:divBdr>
                                  <w:divsChild>
                                    <w:div w:id="710694602">
                                      <w:marLeft w:val="0"/>
                                      <w:marRight w:val="0"/>
                                      <w:marTop w:val="0"/>
                                      <w:marBottom w:val="0"/>
                                      <w:divBdr>
                                        <w:top w:val="none" w:sz="0" w:space="0" w:color="auto"/>
                                        <w:left w:val="none" w:sz="0" w:space="0" w:color="auto"/>
                                        <w:bottom w:val="none" w:sz="0" w:space="0" w:color="auto"/>
                                        <w:right w:val="none" w:sz="0" w:space="0" w:color="auto"/>
                                      </w:divBdr>
                                      <w:divsChild>
                                        <w:div w:id="1732996328">
                                          <w:marLeft w:val="0"/>
                                          <w:marRight w:val="0"/>
                                          <w:marTop w:val="0"/>
                                          <w:marBottom w:val="495"/>
                                          <w:divBdr>
                                            <w:top w:val="none" w:sz="0" w:space="0" w:color="auto"/>
                                            <w:left w:val="none" w:sz="0" w:space="0" w:color="auto"/>
                                            <w:bottom w:val="none" w:sz="0" w:space="0" w:color="auto"/>
                                            <w:right w:val="none" w:sz="0" w:space="0" w:color="auto"/>
                                          </w:divBdr>
                                          <w:divsChild>
                                            <w:div w:id="7752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656078">
      <w:bodyDiv w:val="1"/>
      <w:marLeft w:val="0"/>
      <w:marRight w:val="0"/>
      <w:marTop w:val="0"/>
      <w:marBottom w:val="0"/>
      <w:divBdr>
        <w:top w:val="none" w:sz="0" w:space="0" w:color="auto"/>
        <w:left w:val="none" w:sz="0" w:space="0" w:color="auto"/>
        <w:bottom w:val="none" w:sz="0" w:space="0" w:color="auto"/>
        <w:right w:val="none" w:sz="0" w:space="0" w:color="auto"/>
      </w:divBdr>
    </w:div>
    <w:div w:id="12660383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550">
          <w:marLeft w:val="0"/>
          <w:marRight w:val="0"/>
          <w:marTop w:val="0"/>
          <w:marBottom w:val="0"/>
          <w:divBdr>
            <w:top w:val="none" w:sz="0" w:space="0" w:color="auto"/>
            <w:left w:val="none" w:sz="0" w:space="0" w:color="auto"/>
            <w:bottom w:val="none" w:sz="0" w:space="0" w:color="auto"/>
            <w:right w:val="none" w:sz="0" w:space="0" w:color="auto"/>
          </w:divBdr>
          <w:divsChild>
            <w:div w:id="2010130119">
              <w:marLeft w:val="0"/>
              <w:marRight w:val="0"/>
              <w:marTop w:val="0"/>
              <w:marBottom w:val="0"/>
              <w:divBdr>
                <w:top w:val="none" w:sz="0" w:space="0" w:color="auto"/>
                <w:left w:val="none" w:sz="0" w:space="0" w:color="auto"/>
                <w:bottom w:val="none" w:sz="0" w:space="0" w:color="auto"/>
                <w:right w:val="none" w:sz="0" w:space="0" w:color="auto"/>
              </w:divBdr>
              <w:divsChild>
                <w:div w:id="1770394515">
                  <w:marLeft w:val="0"/>
                  <w:marRight w:val="0"/>
                  <w:marTop w:val="0"/>
                  <w:marBottom w:val="0"/>
                  <w:divBdr>
                    <w:top w:val="none" w:sz="0" w:space="0" w:color="auto"/>
                    <w:left w:val="none" w:sz="0" w:space="0" w:color="auto"/>
                    <w:bottom w:val="none" w:sz="0" w:space="0" w:color="auto"/>
                    <w:right w:val="none" w:sz="0" w:space="0" w:color="auto"/>
                  </w:divBdr>
                  <w:divsChild>
                    <w:div w:id="844054892">
                      <w:marLeft w:val="0"/>
                      <w:marRight w:val="0"/>
                      <w:marTop w:val="0"/>
                      <w:marBottom w:val="0"/>
                      <w:divBdr>
                        <w:top w:val="none" w:sz="0" w:space="0" w:color="auto"/>
                        <w:left w:val="none" w:sz="0" w:space="0" w:color="auto"/>
                        <w:bottom w:val="none" w:sz="0" w:space="0" w:color="auto"/>
                        <w:right w:val="none" w:sz="0" w:space="0" w:color="auto"/>
                      </w:divBdr>
                      <w:divsChild>
                        <w:div w:id="349725300">
                          <w:marLeft w:val="0"/>
                          <w:marRight w:val="0"/>
                          <w:marTop w:val="0"/>
                          <w:marBottom w:val="0"/>
                          <w:divBdr>
                            <w:top w:val="none" w:sz="0" w:space="0" w:color="auto"/>
                            <w:left w:val="none" w:sz="0" w:space="0" w:color="auto"/>
                            <w:bottom w:val="none" w:sz="0" w:space="0" w:color="auto"/>
                            <w:right w:val="none" w:sz="0" w:space="0" w:color="auto"/>
                          </w:divBdr>
                          <w:divsChild>
                            <w:div w:id="948050096">
                              <w:marLeft w:val="0"/>
                              <w:marRight w:val="0"/>
                              <w:marTop w:val="0"/>
                              <w:marBottom w:val="0"/>
                              <w:divBdr>
                                <w:top w:val="none" w:sz="0" w:space="0" w:color="auto"/>
                                <w:left w:val="none" w:sz="0" w:space="0" w:color="auto"/>
                                <w:bottom w:val="none" w:sz="0" w:space="0" w:color="auto"/>
                                <w:right w:val="none" w:sz="0" w:space="0" w:color="auto"/>
                              </w:divBdr>
                              <w:divsChild>
                                <w:div w:id="999384353">
                                  <w:marLeft w:val="0"/>
                                  <w:marRight w:val="0"/>
                                  <w:marTop w:val="0"/>
                                  <w:marBottom w:val="0"/>
                                  <w:divBdr>
                                    <w:top w:val="none" w:sz="0" w:space="0" w:color="auto"/>
                                    <w:left w:val="none" w:sz="0" w:space="0" w:color="auto"/>
                                    <w:bottom w:val="none" w:sz="0" w:space="0" w:color="auto"/>
                                    <w:right w:val="none" w:sz="0" w:space="0" w:color="auto"/>
                                  </w:divBdr>
                                  <w:divsChild>
                                    <w:div w:id="1658529219">
                                      <w:marLeft w:val="0"/>
                                      <w:marRight w:val="0"/>
                                      <w:marTop w:val="0"/>
                                      <w:marBottom w:val="0"/>
                                      <w:divBdr>
                                        <w:top w:val="none" w:sz="0" w:space="0" w:color="auto"/>
                                        <w:left w:val="none" w:sz="0" w:space="0" w:color="auto"/>
                                        <w:bottom w:val="none" w:sz="0" w:space="0" w:color="auto"/>
                                        <w:right w:val="none" w:sz="0" w:space="0" w:color="auto"/>
                                      </w:divBdr>
                                      <w:divsChild>
                                        <w:div w:id="758137870">
                                          <w:marLeft w:val="0"/>
                                          <w:marRight w:val="0"/>
                                          <w:marTop w:val="0"/>
                                          <w:marBottom w:val="495"/>
                                          <w:divBdr>
                                            <w:top w:val="none" w:sz="0" w:space="0" w:color="auto"/>
                                            <w:left w:val="none" w:sz="0" w:space="0" w:color="auto"/>
                                            <w:bottom w:val="none" w:sz="0" w:space="0" w:color="auto"/>
                                            <w:right w:val="none" w:sz="0" w:space="0" w:color="auto"/>
                                          </w:divBdr>
                                          <w:divsChild>
                                            <w:div w:id="1282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49802">
      <w:bodyDiv w:val="1"/>
      <w:marLeft w:val="0"/>
      <w:marRight w:val="0"/>
      <w:marTop w:val="0"/>
      <w:marBottom w:val="0"/>
      <w:divBdr>
        <w:top w:val="none" w:sz="0" w:space="0" w:color="auto"/>
        <w:left w:val="none" w:sz="0" w:space="0" w:color="auto"/>
        <w:bottom w:val="none" w:sz="0" w:space="0" w:color="auto"/>
        <w:right w:val="none" w:sz="0" w:space="0" w:color="auto"/>
      </w:divBdr>
      <w:divsChild>
        <w:div w:id="100733679">
          <w:marLeft w:val="0"/>
          <w:marRight w:val="0"/>
          <w:marTop w:val="0"/>
          <w:marBottom w:val="0"/>
          <w:divBdr>
            <w:top w:val="none" w:sz="0" w:space="0" w:color="auto"/>
            <w:left w:val="none" w:sz="0" w:space="0" w:color="auto"/>
            <w:bottom w:val="none" w:sz="0" w:space="0" w:color="auto"/>
            <w:right w:val="none" w:sz="0" w:space="0" w:color="auto"/>
          </w:divBdr>
          <w:divsChild>
            <w:div w:id="1823154825">
              <w:marLeft w:val="0"/>
              <w:marRight w:val="0"/>
              <w:marTop w:val="0"/>
              <w:marBottom w:val="0"/>
              <w:divBdr>
                <w:top w:val="none" w:sz="0" w:space="0" w:color="auto"/>
                <w:left w:val="none" w:sz="0" w:space="0" w:color="auto"/>
                <w:bottom w:val="none" w:sz="0" w:space="0" w:color="auto"/>
                <w:right w:val="none" w:sz="0" w:space="0" w:color="auto"/>
              </w:divBdr>
              <w:divsChild>
                <w:div w:id="1232042322">
                  <w:marLeft w:val="0"/>
                  <w:marRight w:val="0"/>
                  <w:marTop w:val="0"/>
                  <w:marBottom w:val="0"/>
                  <w:divBdr>
                    <w:top w:val="none" w:sz="0" w:space="0" w:color="auto"/>
                    <w:left w:val="none" w:sz="0" w:space="0" w:color="auto"/>
                    <w:bottom w:val="none" w:sz="0" w:space="0" w:color="auto"/>
                    <w:right w:val="none" w:sz="0" w:space="0" w:color="auto"/>
                  </w:divBdr>
                  <w:divsChild>
                    <w:div w:id="1206059764">
                      <w:marLeft w:val="0"/>
                      <w:marRight w:val="0"/>
                      <w:marTop w:val="0"/>
                      <w:marBottom w:val="0"/>
                      <w:divBdr>
                        <w:top w:val="none" w:sz="0" w:space="0" w:color="auto"/>
                        <w:left w:val="none" w:sz="0" w:space="0" w:color="auto"/>
                        <w:bottom w:val="none" w:sz="0" w:space="0" w:color="auto"/>
                        <w:right w:val="none" w:sz="0" w:space="0" w:color="auto"/>
                      </w:divBdr>
                      <w:divsChild>
                        <w:div w:id="354505555">
                          <w:marLeft w:val="0"/>
                          <w:marRight w:val="0"/>
                          <w:marTop w:val="0"/>
                          <w:marBottom w:val="0"/>
                          <w:divBdr>
                            <w:top w:val="none" w:sz="0" w:space="0" w:color="auto"/>
                            <w:left w:val="none" w:sz="0" w:space="0" w:color="auto"/>
                            <w:bottom w:val="none" w:sz="0" w:space="0" w:color="auto"/>
                            <w:right w:val="none" w:sz="0" w:space="0" w:color="auto"/>
                          </w:divBdr>
                          <w:divsChild>
                            <w:div w:id="876241867">
                              <w:marLeft w:val="0"/>
                              <w:marRight w:val="0"/>
                              <w:marTop w:val="0"/>
                              <w:marBottom w:val="0"/>
                              <w:divBdr>
                                <w:top w:val="none" w:sz="0" w:space="0" w:color="auto"/>
                                <w:left w:val="none" w:sz="0" w:space="0" w:color="auto"/>
                                <w:bottom w:val="none" w:sz="0" w:space="0" w:color="auto"/>
                                <w:right w:val="none" w:sz="0" w:space="0" w:color="auto"/>
                              </w:divBdr>
                              <w:divsChild>
                                <w:div w:id="988825343">
                                  <w:marLeft w:val="0"/>
                                  <w:marRight w:val="0"/>
                                  <w:marTop w:val="0"/>
                                  <w:marBottom w:val="0"/>
                                  <w:divBdr>
                                    <w:top w:val="none" w:sz="0" w:space="0" w:color="auto"/>
                                    <w:left w:val="none" w:sz="0" w:space="0" w:color="auto"/>
                                    <w:bottom w:val="none" w:sz="0" w:space="0" w:color="auto"/>
                                    <w:right w:val="none" w:sz="0" w:space="0" w:color="auto"/>
                                  </w:divBdr>
                                  <w:divsChild>
                                    <w:div w:id="2065979326">
                                      <w:marLeft w:val="0"/>
                                      <w:marRight w:val="0"/>
                                      <w:marTop w:val="0"/>
                                      <w:marBottom w:val="0"/>
                                      <w:divBdr>
                                        <w:top w:val="none" w:sz="0" w:space="0" w:color="auto"/>
                                        <w:left w:val="none" w:sz="0" w:space="0" w:color="auto"/>
                                        <w:bottom w:val="none" w:sz="0" w:space="0" w:color="auto"/>
                                        <w:right w:val="none" w:sz="0" w:space="0" w:color="auto"/>
                                      </w:divBdr>
                                      <w:divsChild>
                                        <w:div w:id="862090969">
                                          <w:marLeft w:val="0"/>
                                          <w:marRight w:val="0"/>
                                          <w:marTop w:val="0"/>
                                          <w:marBottom w:val="495"/>
                                          <w:divBdr>
                                            <w:top w:val="none" w:sz="0" w:space="0" w:color="auto"/>
                                            <w:left w:val="none" w:sz="0" w:space="0" w:color="auto"/>
                                            <w:bottom w:val="none" w:sz="0" w:space="0" w:color="auto"/>
                                            <w:right w:val="none" w:sz="0" w:space="0" w:color="auto"/>
                                          </w:divBdr>
                                          <w:divsChild>
                                            <w:div w:id="12144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3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kb.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E244A791-AF70-476F-B72F-6F44025E5828}"/>
      </w:docPartPr>
      <w:docPartBody>
        <w:p w:rsidR="00A1147F" w:rsidRDefault="00233BC7">
          <w:r w:rsidRPr="000B0B80">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C7"/>
    <w:rsid w:val="00233BC7"/>
    <w:rsid w:val="00A114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33B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5745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Smlouva o reklamě</vt:lpstr>
    </vt:vector>
  </TitlesOfParts>
  <Company>Komerční banka, a. s.</Company>
  <LinksUpToDate>false</LinksUpToDate>
  <CharactersWithSpaces>6719</CharactersWithSpaces>
  <SharedDoc>false</SharedDoc>
  <HLinks>
    <vt:vector size="6" baseType="variant">
      <vt:variant>
        <vt:i4>1310801</vt:i4>
      </vt:variant>
      <vt:variant>
        <vt:i4>3</vt:i4>
      </vt:variant>
      <vt:variant>
        <vt:i4>0</vt:i4>
      </vt:variant>
      <vt:variant>
        <vt:i4>5</vt:i4>
      </vt:variant>
      <vt:variant>
        <vt:lpwstr>http://www.kb.cz/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reklamě</dc:title>
  <dc:subject/>
  <dc:creator>kaubrech</dc:creator>
  <cp:keywords/>
  <dc:description/>
  <cp:lastModifiedBy>Dedina Jan Ing.</cp:lastModifiedBy>
  <cp:revision>4</cp:revision>
  <cp:lastPrinted>2019-03-04T07:24:00Z</cp:lastPrinted>
  <dcterms:created xsi:type="dcterms:W3CDTF">2019-03-11T12:53:00Z</dcterms:created>
  <dcterms:modified xsi:type="dcterms:W3CDTF">2019-03-14T13:17:00Z</dcterms:modified>
</cp:coreProperties>
</file>