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40D4" w14:textId="77777777" w:rsidR="00320573" w:rsidRPr="00CB7264" w:rsidRDefault="00320573" w:rsidP="000D39A4">
      <w:pPr>
        <w:jc w:val="both"/>
        <w:rPr>
          <w:sz w:val="2"/>
          <w:szCs w:val="2"/>
        </w:rPr>
        <w:sectPr w:rsidR="00320573" w:rsidRPr="00CB7264" w:rsidSect="00AE2FA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1134" w:footer="567" w:gutter="0"/>
          <w:cols w:space="708"/>
          <w:titlePg/>
          <w:docGrid w:linePitch="360"/>
        </w:sectPr>
      </w:pPr>
    </w:p>
    <w:tbl>
      <w:tblPr>
        <w:tblW w:w="9644" w:type="dxa"/>
        <w:tblInd w:w="170" w:type="dxa"/>
        <w:shd w:val="clear" w:color="auto" w:fill="DCDADA"/>
        <w:tblLayout w:type="fixed"/>
        <w:tblCellMar>
          <w:left w:w="170" w:type="dxa"/>
          <w:right w:w="170" w:type="dxa"/>
        </w:tblCellMar>
        <w:tblLook w:val="04A0" w:firstRow="1" w:lastRow="0" w:firstColumn="1" w:lastColumn="0" w:noHBand="0" w:noVBand="1"/>
      </w:tblPr>
      <w:tblGrid>
        <w:gridCol w:w="4933"/>
        <w:gridCol w:w="4711"/>
      </w:tblGrid>
      <w:tr w:rsidR="00156553" w:rsidRPr="00EF386C" w14:paraId="41EE97E1" w14:textId="77777777" w:rsidTr="00A33950">
        <w:tc>
          <w:tcPr>
            <w:tcW w:w="9644" w:type="dxa"/>
            <w:gridSpan w:val="2"/>
            <w:shd w:val="clear" w:color="auto" w:fill="C8C8C8"/>
            <w:tcMar>
              <w:top w:w="170" w:type="dxa"/>
              <w:left w:w="170" w:type="dxa"/>
              <w:bottom w:w="170" w:type="dxa"/>
              <w:right w:w="170" w:type="dxa"/>
            </w:tcMar>
          </w:tcPr>
          <w:p w14:paraId="02501C7B" w14:textId="77777777" w:rsidR="00156553" w:rsidRPr="00EF386C" w:rsidRDefault="00156553" w:rsidP="00A33950">
            <w:pPr>
              <w:rPr>
                <w:b/>
              </w:rPr>
            </w:pPr>
            <w:r w:rsidRPr="00EF386C">
              <w:rPr>
                <w:b/>
              </w:rPr>
              <w:t>Komerční banka, a.s.</w:t>
            </w:r>
          </w:p>
          <w:p w14:paraId="56615BDF" w14:textId="77777777" w:rsidR="00156553" w:rsidRPr="00EF386C" w:rsidRDefault="00156553" w:rsidP="00A33950">
            <w:r w:rsidRPr="00EF386C">
              <w:t>se sídlem Na Příkopě 33, Praha 1, PSČ 114 07</w:t>
            </w:r>
          </w:p>
          <w:p w14:paraId="700E54E6" w14:textId="77777777" w:rsidR="00156553" w:rsidRPr="00EF386C" w:rsidRDefault="00156553" w:rsidP="00A33950">
            <w:pPr>
              <w:jc w:val="both"/>
            </w:pPr>
            <w:r w:rsidRPr="00EF386C">
              <w:t>zapsaná v obchodním rejstříku vedeném Městským soudem v Praze, oddíl B, vložka 1360, IČO 45317054</w:t>
            </w:r>
          </w:p>
          <w:p w14:paraId="70DBF90F" w14:textId="77777777" w:rsidR="00156553" w:rsidRPr="00EF386C" w:rsidRDefault="00156553" w:rsidP="00A33950">
            <w:r w:rsidRPr="00EF386C">
              <w:t xml:space="preserve">infolinka: </w:t>
            </w:r>
            <w:r w:rsidRPr="00EF386C">
              <w:rPr>
                <w:b/>
                <w:bCs/>
              </w:rPr>
              <w:t xml:space="preserve">800 521 521 </w:t>
            </w:r>
            <w:r w:rsidRPr="00EF386C">
              <w:rPr>
                <w:lang w:val="en-US"/>
              </w:rPr>
              <w:t>|</w:t>
            </w:r>
            <w:r w:rsidRPr="00EF386C">
              <w:t xml:space="preserve"> e-mail: </w:t>
            </w:r>
            <w:r w:rsidRPr="00EF386C">
              <w:rPr>
                <w:b/>
              </w:rPr>
              <w:t>mojebanka@kb.cz</w:t>
            </w:r>
          </w:p>
        </w:tc>
      </w:tr>
      <w:tr w:rsidR="00156553" w:rsidRPr="00EF386C" w14:paraId="779CB8D9" w14:textId="77777777" w:rsidTr="00A33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hRule="exact" w:val="57"/>
        </w:trPr>
        <w:tc>
          <w:tcPr>
            <w:tcW w:w="9644" w:type="dxa"/>
            <w:gridSpan w:val="2"/>
            <w:tcBorders>
              <w:top w:val="nil"/>
              <w:left w:val="nil"/>
              <w:bottom w:val="nil"/>
              <w:right w:val="nil"/>
            </w:tcBorders>
            <w:tcFitText/>
          </w:tcPr>
          <w:p w14:paraId="79456E13" w14:textId="77777777" w:rsidR="00156553" w:rsidRPr="00EF386C" w:rsidRDefault="00156553" w:rsidP="00A33950">
            <w:pPr>
              <w:jc w:val="right"/>
              <w:rPr>
                <w:sz w:val="10"/>
              </w:rPr>
            </w:pPr>
          </w:p>
        </w:tc>
      </w:tr>
      <w:tr w:rsidR="00156553" w:rsidRPr="00EF386C" w14:paraId="19041437" w14:textId="77777777" w:rsidTr="00A33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597"/>
        </w:trPr>
        <w:tc>
          <w:tcPr>
            <w:tcW w:w="9644" w:type="dxa"/>
            <w:gridSpan w:val="2"/>
            <w:tcBorders>
              <w:top w:val="nil"/>
              <w:left w:val="nil"/>
              <w:bottom w:val="nil"/>
              <w:right w:val="nil"/>
            </w:tcBorders>
            <w:shd w:val="clear" w:color="auto" w:fill="EDEDED"/>
            <w:tcMar>
              <w:top w:w="170" w:type="dxa"/>
              <w:left w:w="170" w:type="dxa"/>
              <w:bottom w:w="170" w:type="dxa"/>
              <w:right w:w="170" w:type="dxa"/>
            </w:tcMar>
          </w:tcPr>
          <w:p w14:paraId="526C570A" w14:textId="69307CF0" w:rsidR="00156553" w:rsidRPr="00EF386C" w:rsidRDefault="00156553" w:rsidP="00A33950">
            <w:pPr>
              <w:jc w:val="both"/>
              <w:rPr>
                <w:rFonts w:cs="Arial"/>
                <w:b/>
              </w:rPr>
            </w:pPr>
            <w:r w:rsidRPr="00EF386C">
              <w:rPr>
                <w:rFonts w:cs="Arial"/>
                <w:bCs/>
                <w:color w:val="000000"/>
              </w:rPr>
              <w:t>Klient</w:t>
            </w:r>
            <w:r w:rsidR="00602F8F" w:rsidRPr="00EF386C">
              <w:rPr>
                <w:rFonts w:cs="Arial"/>
                <w:bCs/>
                <w:color w:val="000000"/>
              </w:rPr>
              <w:t xml:space="preserve"> (jméno, příjmení)</w:t>
            </w:r>
            <w:r w:rsidRPr="00EF386C">
              <w:rPr>
                <w:rFonts w:cs="Arial"/>
                <w:bCs/>
                <w:color w:val="000000"/>
              </w:rPr>
              <w:t>:</w:t>
            </w:r>
            <w:r w:rsidRPr="00EF386C">
              <w:rPr>
                <w:rFonts w:cs="Arial"/>
                <w:b/>
              </w:rPr>
              <w:t xml:space="preserve"> </w:t>
            </w:r>
            <w:r w:rsidR="00602F8F" w:rsidRPr="00EF386C">
              <w:t>………………</w:t>
            </w:r>
          </w:p>
          <w:p w14:paraId="2153FE5D" w14:textId="1B90BD42" w:rsidR="00156553" w:rsidRPr="00EF386C" w:rsidRDefault="00156553" w:rsidP="00A33950">
            <w:pPr>
              <w:jc w:val="both"/>
              <w:rPr>
                <w:rFonts w:cs="Arial"/>
                <w:b/>
              </w:rPr>
            </w:pPr>
            <w:r w:rsidRPr="00EF386C">
              <w:rPr>
                <w:rFonts w:cs="Arial"/>
              </w:rPr>
              <w:t xml:space="preserve">Bydliště: </w:t>
            </w:r>
            <w:r w:rsidR="00602F8F" w:rsidRPr="00EF386C">
              <w:t>………………</w:t>
            </w:r>
          </w:p>
          <w:p w14:paraId="2E52068F" w14:textId="595A39F0" w:rsidR="00156553" w:rsidRPr="00EF386C" w:rsidRDefault="00156553" w:rsidP="00A33950">
            <w:pPr>
              <w:jc w:val="both"/>
              <w:rPr>
                <w:rFonts w:cs="Arial"/>
                <w:bCs/>
              </w:rPr>
            </w:pPr>
            <w:r w:rsidRPr="00EF386C">
              <w:rPr>
                <w:rFonts w:cs="Arial"/>
                <w:bCs/>
              </w:rPr>
              <w:t xml:space="preserve">Korespondenční adresa: </w:t>
            </w:r>
            <w:r w:rsidR="00602F8F" w:rsidRPr="00EF386C">
              <w:t>………………</w:t>
            </w:r>
          </w:p>
          <w:p w14:paraId="1BD26E73" w14:textId="018CA130" w:rsidR="00156553" w:rsidRPr="00EF386C" w:rsidRDefault="00156553" w:rsidP="00A33950">
            <w:pPr>
              <w:jc w:val="both"/>
              <w:rPr>
                <w:rFonts w:cs="Arial"/>
                <w:b/>
                <w:szCs w:val="18"/>
                <w:lang w:eastAsia="cs-CZ"/>
              </w:rPr>
            </w:pPr>
            <w:r w:rsidRPr="00EF386C">
              <w:rPr>
                <w:rFonts w:cs="Arial"/>
              </w:rPr>
              <w:t xml:space="preserve">Rodné číslo nebo datum narození: </w:t>
            </w:r>
            <w:r w:rsidR="00602F8F" w:rsidRPr="00EF386C">
              <w:t>………………</w:t>
            </w:r>
          </w:p>
          <w:p w14:paraId="72E3E4BA" w14:textId="085C2DF5" w:rsidR="00156553" w:rsidRPr="00EF386C" w:rsidRDefault="00156553" w:rsidP="00A33950">
            <w:pPr>
              <w:jc w:val="both"/>
              <w:rPr>
                <w:rFonts w:cs="Arial"/>
                <w:b/>
                <w:szCs w:val="18"/>
                <w:lang w:eastAsia="cs-CZ"/>
              </w:rPr>
            </w:pPr>
            <w:r w:rsidRPr="00EF386C">
              <w:rPr>
                <w:rFonts w:cs="Arial"/>
                <w:bCs/>
                <w:szCs w:val="18"/>
                <w:lang w:eastAsia="cs-CZ"/>
              </w:rPr>
              <w:t xml:space="preserve">Místo narození: </w:t>
            </w:r>
            <w:r w:rsidR="00602F8F" w:rsidRPr="00EF386C">
              <w:t>………………</w:t>
            </w:r>
          </w:p>
          <w:p w14:paraId="2BCAA131" w14:textId="77777777" w:rsidR="00156553" w:rsidRPr="00EF386C" w:rsidRDefault="00156553" w:rsidP="00A33950">
            <w:pPr>
              <w:jc w:val="both"/>
              <w:rPr>
                <w:rFonts w:cs="Arial"/>
                <w:b/>
                <w:szCs w:val="18"/>
                <w:lang w:eastAsia="cs-CZ"/>
              </w:rPr>
            </w:pPr>
          </w:p>
          <w:p w14:paraId="1796A4C1" w14:textId="77777777" w:rsidR="00156553" w:rsidRPr="00EF386C" w:rsidRDefault="00156553" w:rsidP="00A33950">
            <w:pPr>
              <w:jc w:val="both"/>
            </w:pPr>
            <w:r w:rsidRPr="00EF386C">
              <w:t>Zastoupen/a zákonným zástupcem (opatrovníkem):</w:t>
            </w:r>
          </w:p>
          <w:p w14:paraId="093B2C53" w14:textId="6C1159C8" w:rsidR="00156553" w:rsidRPr="00EF386C" w:rsidRDefault="00602F8F" w:rsidP="00A33950">
            <w:pPr>
              <w:spacing w:before="60"/>
              <w:jc w:val="both"/>
              <w:rPr>
                <w:b/>
              </w:rPr>
            </w:pPr>
            <w:r w:rsidRPr="00EF386C">
              <w:rPr>
                <w:b/>
              </w:rPr>
              <w:t xml:space="preserve">Jméno, příjmení: </w:t>
            </w:r>
            <w:r w:rsidRPr="00EF386C">
              <w:t>………………</w:t>
            </w:r>
          </w:p>
          <w:p w14:paraId="3E202613" w14:textId="684455CF" w:rsidR="00156553" w:rsidRPr="00EF386C" w:rsidRDefault="00156553" w:rsidP="00A33950">
            <w:pPr>
              <w:jc w:val="both"/>
              <w:rPr>
                <w:rFonts w:cs="Arial"/>
                <w:b/>
              </w:rPr>
            </w:pPr>
            <w:r w:rsidRPr="00EF386C">
              <w:rPr>
                <w:rFonts w:cs="Arial"/>
              </w:rPr>
              <w:t xml:space="preserve">Bydliště: </w:t>
            </w:r>
            <w:r w:rsidR="00602F8F" w:rsidRPr="00EF386C">
              <w:t>………………</w:t>
            </w:r>
          </w:p>
          <w:p w14:paraId="72616A09" w14:textId="38E78CA6" w:rsidR="00156553" w:rsidRPr="00EF386C" w:rsidRDefault="00156553" w:rsidP="00A33950">
            <w:pPr>
              <w:jc w:val="both"/>
              <w:rPr>
                <w:rFonts w:cs="Arial"/>
                <w:bCs/>
              </w:rPr>
            </w:pPr>
            <w:r w:rsidRPr="00EF386C">
              <w:rPr>
                <w:rFonts w:cs="Arial"/>
                <w:bCs/>
              </w:rPr>
              <w:t xml:space="preserve">Korespondenční adresa: </w:t>
            </w:r>
            <w:r w:rsidR="00602F8F" w:rsidRPr="00EF386C">
              <w:t>………………</w:t>
            </w:r>
          </w:p>
          <w:p w14:paraId="1E2DD1E2" w14:textId="6AAE7EE4" w:rsidR="00156553" w:rsidRPr="00EF386C" w:rsidRDefault="00156553" w:rsidP="00A33950">
            <w:pPr>
              <w:jc w:val="both"/>
              <w:rPr>
                <w:rFonts w:cs="Arial"/>
                <w:b/>
                <w:szCs w:val="18"/>
                <w:lang w:eastAsia="cs-CZ"/>
              </w:rPr>
            </w:pPr>
            <w:r w:rsidRPr="00EF386C">
              <w:t>Rodné číslo</w:t>
            </w:r>
            <w:r w:rsidRPr="00EF386C">
              <w:rPr>
                <w:rFonts w:cs="Arial"/>
              </w:rPr>
              <w:t xml:space="preserve"> nebo </w:t>
            </w:r>
            <w:r w:rsidRPr="00EF386C">
              <w:t>datum narození</w:t>
            </w:r>
            <w:r w:rsidRPr="00EF386C">
              <w:rPr>
                <w:rFonts w:cs="Arial"/>
              </w:rPr>
              <w:t xml:space="preserve">: </w:t>
            </w:r>
            <w:r w:rsidR="00602F8F" w:rsidRPr="00EF386C">
              <w:t>………………</w:t>
            </w:r>
          </w:p>
          <w:p w14:paraId="0B2EAF34" w14:textId="263E1319" w:rsidR="00156553" w:rsidRPr="00EF386C" w:rsidRDefault="00156553" w:rsidP="0031394C">
            <w:pPr>
              <w:jc w:val="both"/>
              <w:rPr>
                <w:rFonts w:ascii="Times New Roman" w:hAnsi="Times New Roman" w:cs="Times New Roman"/>
                <w:sz w:val="24"/>
                <w:lang w:eastAsia="cs-CZ"/>
              </w:rPr>
            </w:pPr>
            <w:r w:rsidRPr="00EF386C">
              <w:rPr>
                <w:rFonts w:cs="Arial"/>
                <w:bCs/>
                <w:szCs w:val="18"/>
                <w:lang w:eastAsia="cs-CZ"/>
              </w:rPr>
              <w:t xml:space="preserve">Místo narození: </w:t>
            </w:r>
            <w:r w:rsidR="00602F8F" w:rsidRPr="00EF386C">
              <w:t>………………</w:t>
            </w:r>
          </w:p>
        </w:tc>
      </w:tr>
      <w:tr w:rsidR="00156553" w:rsidRPr="00EF386C" w14:paraId="246E4D87" w14:textId="77777777" w:rsidTr="00A33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hRule="exact" w:val="170"/>
        </w:trPr>
        <w:tc>
          <w:tcPr>
            <w:tcW w:w="9644" w:type="dxa"/>
            <w:gridSpan w:val="2"/>
            <w:tcBorders>
              <w:top w:val="nil"/>
              <w:left w:val="nil"/>
              <w:bottom w:val="nil"/>
              <w:right w:val="nil"/>
            </w:tcBorders>
            <w:tcFitText/>
          </w:tcPr>
          <w:p w14:paraId="4C884FE8" w14:textId="77777777" w:rsidR="00156553" w:rsidRPr="00EF386C" w:rsidRDefault="00156553" w:rsidP="00A33950">
            <w:pPr>
              <w:jc w:val="right"/>
              <w:rPr>
                <w:sz w:val="10"/>
              </w:rPr>
            </w:pPr>
          </w:p>
        </w:tc>
      </w:tr>
      <w:tr w:rsidR="00156553" w:rsidRPr="00EF386C" w14:paraId="78ECC4C2" w14:textId="77777777" w:rsidTr="00A33950">
        <w:tblPrEx>
          <w:shd w:val="clear" w:color="auto" w:fill="FAFAFA"/>
        </w:tblPrEx>
        <w:trPr>
          <w:trHeight w:hRule="exact" w:val="5465"/>
        </w:trPr>
        <w:tc>
          <w:tcPr>
            <w:tcW w:w="9644" w:type="dxa"/>
            <w:gridSpan w:val="2"/>
            <w:shd w:val="clear" w:color="auto" w:fill="auto"/>
            <w:tcMar>
              <w:left w:w="0" w:type="dxa"/>
              <w:right w:w="0" w:type="dxa"/>
            </w:tcMar>
          </w:tcPr>
          <w:p w14:paraId="36A0EA24" w14:textId="77777777" w:rsidR="00156553" w:rsidRPr="00EF386C" w:rsidRDefault="00156553" w:rsidP="00A33950">
            <w:pPr>
              <w:ind w:left="142"/>
              <w:jc w:val="both"/>
              <w:rPr>
                <w:bCs/>
              </w:rPr>
            </w:pPr>
            <w:r w:rsidRPr="00EF386C">
              <w:rPr>
                <w:bCs/>
              </w:rPr>
              <w:t>Potvrzuji, že jsem se seznámil s níže uvedenými informacemi před vyplněním tohoto formuláře.</w:t>
            </w:r>
          </w:p>
          <w:p w14:paraId="56434676" w14:textId="77777777" w:rsidR="00156553" w:rsidRPr="00EF386C" w:rsidRDefault="00156553" w:rsidP="00A33950">
            <w:pPr>
              <w:ind w:left="142"/>
              <w:jc w:val="both"/>
              <w:rPr>
                <w:bCs/>
              </w:rPr>
            </w:pPr>
          </w:p>
          <w:p w14:paraId="6DF2FF78" w14:textId="77777777" w:rsidR="00156553" w:rsidRPr="00EF386C" w:rsidRDefault="00156553" w:rsidP="00A33950">
            <w:pPr>
              <w:ind w:left="142" w:right="283"/>
              <w:jc w:val="both"/>
              <w:rPr>
                <w:bCs/>
              </w:rPr>
            </w:pPr>
            <w:r w:rsidRPr="00EF386C">
              <w:rPr>
                <w:bCs/>
              </w:rPr>
              <w:t>Daňová regulace vyžaduje od Komerční banky, a.s. shromažďovat a oznamovat určité informace o daňové rezidenci majitele účtu. Pojem „daňová regulace“ se vztahuje na předpisy, které umožňují automatickou výměnu informací, včetně zákona Spojených států amerických známého jako FATCA (The Foreign Account Tax Compliance Act) a společného reportovacího standardu OECD (CRS – Common Reporting Standard) pro automatickou výměnu informací týkajících se finančních účtů.</w:t>
            </w:r>
          </w:p>
          <w:p w14:paraId="1E3FA04C" w14:textId="77777777" w:rsidR="00156553" w:rsidRPr="00EF386C" w:rsidRDefault="00156553" w:rsidP="00A33950">
            <w:pPr>
              <w:ind w:left="142" w:right="283"/>
              <w:jc w:val="both"/>
              <w:rPr>
                <w:bCs/>
              </w:rPr>
            </w:pPr>
          </w:p>
          <w:p w14:paraId="09F54746" w14:textId="77777777" w:rsidR="00156553" w:rsidRPr="00EF386C" w:rsidRDefault="00156553" w:rsidP="00A33950">
            <w:pPr>
              <w:ind w:left="142" w:right="283"/>
              <w:jc w:val="both"/>
              <w:rPr>
                <w:rFonts w:cs="Arial"/>
                <w:szCs w:val="20"/>
              </w:rPr>
            </w:pPr>
            <w:r w:rsidRPr="00EF386C">
              <w:rPr>
                <w:rFonts w:cs="Arial"/>
                <w:szCs w:val="20"/>
              </w:rPr>
              <w:t>Pro splnění reportovacích povinností vůči příslušným finančním úřadům ze strany Komerční banky, a.s., je nutné uvést daňové rezidence osoby nebo osob, které jsou majiteli účtu. V tomto prohlášení jsou tyto osoby označeny jako majitelé účtu.</w:t>
            </w:r>
          </w:p>
          <w:p w14:paraId="21BBFCBB" w14:textId="77777777" w:rsidR="00156553" w:rsidRPr="00EF386C" w:rsidRDefault="00156553" w:rsidP="00A33950">
            <w:pPr>
              <w:ind w:left="142" w:right="283"/>
              <w:jc w:val="both"/>
              <w:rPr>
                <w:rFonts w:cs="Arial"/>
                <w:szCs w:val="20"/>
              </w:rPr>
            </w:pPr>
          </w:p>
          <w:p w14:paraId="43DB6388" w14:textId="77777777" w:rsidR="00156553" w:rsidRPr="00EF386C" w:rsidRDefault="00156553" w:rsidP="00A33950">
            <w:pPr>
              <w:ind w:left="142" w:right="283"/>
              <w:jc w:val="both"/>
              <w:rPr>
                <w:rFonts w:cs="Arial"/>
              </w:rPr>
            </w:pPr>
            <w:r w:rsidRPr="00EF386C">
              <w:rPr>
                <w:rFonts w:cs="Arial"/>
              </w:rPr>
              <w:t>Beru na vědomí, že:</w:t>
            </w:r>
          </w:p>
          <w:p w14:paraId="52862AD4" w14:textId="77777777" w:rsidR="00156553" w:rsidRPr="00EF386C" w:rsidRDefault="00156553" w:rsidP="00156553">
            <w:pPr>
              <w:numPr>
                <w:ilvl w:val="0"/>
                <w:numId w:val="33"/>
              </w:numPr>
              <w:spacing w:line="259" w:lineRule="auto"/>
              <w:ind w:left="851" w:right="283" w:hanging="207"/>
              <w:jc w:val="both"/>
              <w:rPr>
                <w:rFonts w:cs="Arial"/>
              </w:rPr>
            </w:pPr>
            <w:r w:rsidRPr="00EF386C">
              <w:rPr>
                <w:rFonts w:cs="Arial"/>
              </w:rPr>
              <w:t>toto prohlášení lze využít pouze pro fyzickou osobu nebo fyzickou osobu podnikatele,</w:t>
            </w:r>
          </w:p>
          <w:p w14:paraId="0025D95E" w14:textId="77777777" w:rsidR="00156553" w:rsidRPr="00EF386C" w:rsidRDefault="00156553" w:rsidP="00156553">
            <w:pPr>
              <w:numPr>
                <w:ilvl w:val="0"/>
                <w:numId w:val="33"/>
              </w:numPr>
              <w:ind w:left="851" w:right="283" w:hanging="207"/>
              <w:jc w:val="both"/>
              <w:rPr>
                <w:rFonts w:cs="Arial"/>
                <w:szCs w:val="20"/>
              </w:rPr>
            </w:pPr>
            <w:r w:rsidRPr="00EF386C">
              <w:rPr>
                <w:rFonts w:cs="Arial"/>
                <w:szCs w:val="20"/>
              </w:rPr>
              <w:t xml:space="preserve">musím vyplnit všechny informace a části tohoto prohlášení ve vztahu ke všem účtům vedených Komerční bankou, a.s. a poskytnout jakékoliv další informace potřebné k prokázání informací uvedených v prohlášení, </w:t>
            </w:r>
          </w:p>
          <w:p w14:paraId="4710902A" w14:textId="77777777" w:rsidR="00156553" w:rsidRPr="00EF386C" w:rsidRDefault="00156553" w:rsidP="00156553">
            <w:pPr>
              <w:numPr>
                <w:ilvl w:val="0"/>
                <w:numId w:val="33"/>
              </w:numPr>
              <w:ind w:left="851" w:right="283" w:hanging="207"/>
              <w:jc w:val="both"/>
              <w:rPr>
                <w:rFonts w:cs="Arial"/>
                <w:szCs w:val="20"/>
              </w:rPr>
            </w:pPr>
            <w:r w:rsidRPr="00EF386C">
              <w:rPr>
                <w:rFonts w:cs="Arial"/>
                <w:szCs w:val="20"/>
              </w:rPr>
              <w:t>dojde-li ke změně mé situace ohledně údajů uvedených v tomto formuláři, a zejména mé daňové rezidence, nejpozději do 90 dnů poskytnu Komerční bance, a.s. nové prohlášení, v případě potřeby s dalšími požadovanými doklady,</w:t>
            </w:r>
          </w:p>
          <w:p w14:paraId="61776AC2" w14:textId="6F47750C" w:rsidR="00156553" w:rsidRPr="00EF386C" w:rsidRDefault="00156553" w:rsidP="00156553">
            <w:pPr>
              <w:numPr>
                <w:ilvl w:val="0"/>
                <w:numId w:val="33"/>
              </w:numPr>
              <w:ind w:left="851" w:right="283" w:hanging="218"/>
              <w:jc w:val="both"/>
              <w:rPr>
                <w:rFonts w:cs="Arial"/>
                <w:szCs w:val="20"/>
              </w:rPr>
            </w:pPr>
            <w:r w:rsidRPr="00EF386C">
              <w:rPr>
                <w:rFonts w:cs="Arial"/>
                <w:szCs w:val="20"/>
              </w:rPr>
              <w:t>pokud si budu přát investovat do cenných papírů vydaných v rámci Spojených států amerických a použít platnou sazbu smlouvy o dani z příjmu mezi USA a zemí vašeho bydliště, budu muset kromě tohoto formuláře poskytnout formulář W-</w:t>
            </w:r>
            <w:r w:rsidR="00A6722F" w:rsidRPr="00EF386C">
              <w:rPr>
                <w:rFonts w:cs="Arial"/>
                <w:szCs w:val="20"/>
              </w:rPr>
              <w:t>8 a</w:t>
            </w:r>
            <w:r w:rsidRPr="00EF386C">
              <w:rPr>
                <w:rFonts w:cs="Arial"/>
                <w:szCs w:val="20"/>
              </w:rPr>
              <w:t xml:space="preserve"> pokud to bude možné, listinné důkazy pro danou zemi,</w:t>
            </w:r>
          </w:p>
          <w:p w14:paraId="3D4771FD" w14:textId="6A75FEB8" w:rsidR="00156553" w:rsidRPr="00EF386C" w:rsidRDefault="00156553" w:rsidP="00156553">
            <w:pPr>
              <w:numPr>
                <w:ilvl w:val="0"/>
                <w:numId w:val="33"/>
              </w:numPr>
              <w:ind w:left="851" w:right="283" w:hanging="218"/>
              <w:jc w:val="both"/>
              <w:rPr>
                <w:b/>
                <w:i/>
                <w:iCs/>
              </w:rPr>
            </w:pPr>
            <w:r w:rsidRPr="00EF386C">
              <w:rPr>
                <w:rFonts w:cs="Arial"/>
                <w:szCs w:val="20"/>
              </w:rPr>
              <w:t>Komerční banka, a.s. nemá dovoleno vyplnit toto prohlášení za vaši osobu. Máte-li jakékoli dotazy k vyplnění tohoto formuláře nebo k určení vaší daňové rezidence, obraťte se na vašeho daňového poradce nebo</w:t>
            </w:r>
            <w:r w:rsidR="00A6722F" w:rsidRPr="00EF386C">
              <w:rPr>
                <w:rFonts w:cs="Arial"/>
                <w:szCs w:val="20"/>
              </w:rPr>
              <w:t xml:space="preserve"> správce daně</w:t>
            </w:r>
            <w:r w:rsidRPr="00EF386C">
              <w:rPr>
                <w:rFonts w:cs="Arial"/>
                <w:szCs w:val="20"/>
              </w:rPr>
              <w:t xml:space="preserve">. </w:t>
            </w:r>
          </w:p>
        </w:tc>
      </w:tr>
      <w:tr w:rsidR="00156553" w:rsidRPr="00EF386C" w14:paraId="31200545" w14:textId="77777777" w:rsidTr="00A33950">
        <w:tblPrEx>
          <w:shd w:val="clear" w:color="auto" w:fill="EF6D63"/>
          <w:tblLook w:val="0680" w:firstRow="0" w:lastRow="0" w:firstColumn="1" w:lastColumn="0" w:noHBand="1" w:noVBand="1"/>
        </w:tblPrEx>
        <w:trPr>
          <w:trHeight w:hRule="exact" w:val="369"/>
        </w:trPr>
        <w:tc>
          <w:tcPr>
            <w:tcW w:w="9644" w:type="dxa"/>
            <w:gridSpan w:val="2"/>
            <w:shd w:val="clear" w:color="auto" w:fill="FF7C80"/>
            <w:tcMar>
              <w:left w:w="170" w:type="dxa"/>
              <w:right w:w="170" w:type="dxa"/>
            </w:tcMar>
            <w:vAlign w:val="center"/>
          </w:tcPr>
          <w:p w14:paraId="2E453C1E" w14:textId="77777777" w:rsidR="00156553" w:rsidRPr="00EF386C" w:rsidRDefault="00156553" w:rsidP="00A33950">
            <w:pPr>
              <w:keepNext/>
              <w:rPr>
                <w:b/>
                <w:color w:val="FFFFFF"/>
                <w:sz w:val="22"/>
              </w:rPr>
            </w:pPr>
            <w:r w:rsidRPr="00EF386C">
              <w:rPr>
                <w:b/>
                <w:color w:val="FFFFFF"/>
                <w:sz w:val="22"/>
              </w:rPr>
              <w:t>Daňové informace majitele účtu</w:t>
            </w:r>
          </w:p>
        </w:tc>
      </w:tr>
      <w:tr w:rsidR="00156553" w:rsidRPr="00EF386C" w14:paraId="51AE3430" w14:textId="77777777" w:rsidTr="00A33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hRule="exact" w:val="170"/>
        </w:trPr>
        <w:tc>
          <w:tcPr>
            <w:tcW w:w="9644" w:type="dxa"/>
            <w:gridSpan w:val="2"/>
            <w:tcBorders>
              <w:top w:val="nil"/>
              <w:left w:val="nil"/>
              <w:bottom w:val="nil"/>
              <w:right w:val="nil"/>
            </w:tcBorders>
            <w:tcFitText/>
          </w:tcPr>
          <w:p w14:paraId="3476EEA6" w14:textId="77777777" w:rsidR="00156553" w:rsidRPr="00EF386C" w:rsidRDefault="00156553" w:rsidP="00A33950">
            <w:pPr>
              <w:keepNext/>
              <w:jc w:val="right"/>
              <w:rPr>
                <w:sz w:val="10"/>
              </w:rPr>
            </w:pPr>
          </w:p>
        </w:tc>
      </w:tr>
      <w:tr w:rsidR="00156553" w:rsidRPr="00EF386C" w14:paraId="78BE6FA6" w14:textId="77777777" w:rsidTr="00A33950">
        <w:tblPrEx>
          <w:shd w:val="clear" w:color="auto" w:fill="auto"/>
        </w:tblPrEx>
        <w:tc>
          <w:tcPr>
            <w:tcW w:w="4933" w:type="dxa"/>
            <w:tcBorders>
              <w:right w:val="single" w:sz="6" w:space="0" w:color="DADADA"/>
            </w:tcBorders>
            <w:shd w:val="clear" w:color="auto" w:fill="auto"/>
          </w:tcPr>
          <w:p w14:paraId="23150622" w14:textId="77777777" w:rsidR="00156553" w:rsidRPr="00EF386C" w:rsidRDefault="00156553" w:rsidP="00A33950">
            <w:pPr>
              <w:spacing w:before="40" w:after="40"/>
              <w:jc w:val="right"/>
              <w:rPr>
                <w:b/>
              </w:rPr>
            </w:pPr>
            <w:r w:rsidRPr="00EF386C">
              <w:rPr>
                <w:b/>
              </w:rPr>
              <w:t>Země daňové rezidence</w:t>
            </w:r>
          </w:p>
          <w:p w14:paraId="78990104" w14:textId="77777777" w:rsidR="00156553" w:rsidRPr="00EF386C" w:rsidRDefault="00156553" w:rsidP="00DD5FB7">
            <w:pPr>
              <w:spacing w:before="40" w:after="80"/>
              <w:jc w:val="right"/>
              <w:rPr>
                <w:b/>
              </w:rPr>
            </w:pPr>
            <w:bookmarkStart w:id="0" w:name="_Hlk118130956"/>
            <w:r w:rsidRPr="00EF386C">
              <w:rPr>
                <w:b/>
              </w:rPr>
              <w:t>Poskytuje země daňové rezidence daňové číslo</w:t>
            </w:r>
          </w:p>
          <w:bookmarkEnd w:id="0"/>
          <w:p w14:paraId="20C8FF46" w14:textId="77777777" w:rsidR="00156553" w:rsidRPr="00EF386C" w:rsidRDefault="00156553" w:rsidP="00A33950">
            <w:pPr>
              <w:spacing w:before="40" w:after="40"/>
              <w:jc w:val="right"/>
              <w:rPr>
                <w:b/>
              </w:rPr>
            </w:pPr>
            <w:r w:rsidRPr="00EF386C">
              <w:rPr>
                <w:b/>
              </w:rPr>
              <w:t xml:space="preserve">Daňové číslo </w:t>
            </w:r>
          </w:p>
          <w:p w14:paraId="59F5EDFB" w14:textId="77777777" w:rsidR="00156553" w:rsidRPr="00EF386C" w:rsidRDefault="00156553" w:rsidP="00A33950">
            <w:pPr>
              <w:spacing w:before="40" w:after="40"/>
              <w:jc w:val="right"/>
              <w:rPr>
                <w:b/>
              </w:rPr>
            </w:pPr>
            <w:r w:rsidRPr="00EF386C">
              <w:rPr>
                <w:b/>
              </w:rPr>
              <w:t>Důvod neposkytnutí daňového číslo</w:t>
            </w:r>
          </w:p>
          <w:p w14:paraId="3FB85D04" w14:textId="77777777" w:rsidR="00602F8F" w:rsidRPr="0094598D" w:rsidRDefault="00602F8F" w:rsidP="00A33950">
            <w:pPr>
              <w:spacing w:before="40" w:after="40"/>
              <w:jc w:val="right"/>
              <w:rPr>
                <w:b/>
                <w:sz w:val="24"/>
              </w:rPr>
            </w:pPr>
          </w:p>
          <w:p w14:paraId="773746BD" w14:textId="77777777" w:rsidR="00602F8F" w:rsidRPr="00EF386C" w:rsidRDefault="00602F8F" w:rsidP="00A33950">
            <w:pPr>
              <w:spacing w:before="40" w:after="40"/>
              <w:jc w:val="right"/>
              <w:rPr>
                <w:b/>
              </w:rPr>
            </w:pPr>
          </w:p>
          <w:p w14:paraId="4AB78FF3" w14:textId="1ED547FC" w:rsidR="00156553" w:rsidRPr="00EF386C" w:rsidRDefault="00156553" w:rsidP="00A33950">
            <w:pPr>
              <w:spacing w:before="40" w:after="40"/>
              <w:jc w:val="right"/>
              <w:rPr>
                <w:b/>
              </w:rPr>
            </w:pPr>
            <w:r w:rsidRPr="00EF386C">
              <w:rPr>
                <w:b/>
              </w:rPr>
              <w:t>Vysvětlení nedodání</w:t>
            </w:r>
          </w:p>
        </w:tc>
        <w:tc>
          <w:tcPr>
            <w:tcW w:w="4711" w:type="dxa"/>
            <w:tcBorders>
              <w:left w:val="single" w:sz="6" w:space="0" w:color="DADADA"/>
            </w:tcBorders>
            <w:shd w:val="clear" w:color="auto" w:fill="auto"/>
            <w:vAlign w:val="bottom"/>
          </w:tcPr>
          <w:p w14:paraId="6D0A7979" w14:textId="42D7586E" w:rsidR="00602F8F" w:rsidRPr="00EF386C" w:rsidRDefault="00602F8F" w:rsidP="00A33950">
            <w:pPr>
              <w:spacing w:before="40" w:after="40"/>
              <w:jc w:val="both"/>
            </w:pPr>
            <w:r w:rsidRPr="00EF386C">
              <w:t>………………</w:t>
            </w:r>
          </w:p>
          <w:p w14:paraId="2715F26F" w14:textId="77777777" w:rsidR="00602F8F" w:rsidRPr="00EF386C" w:rsidRDefault="00554F17" w:rsidP="00A33950">
            <w:pPr>
              <w:spacing w:before="40" w:after="40"/>
              <w:rPr>
                <w:bCs/>
                <w:lang w:val="x-none"/>
              </w:rPr>
            </w:pPr>
            <w:sdt>
              <w:sdtPr>
                <w:rPr>
                  <w:bCs/>
                </w:rPr>
                <w:id w:val="-1653586839"/>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ano / </w:t>
            </w:r>
            <w:sdt>
              <w:sdtPr>
                <w:rPr>
                  <w:bCs/>
                </w:rPr>
                <w:id w:val="-1272547531"/>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ne</w:t>
            </w:r>
          </w:p>
          <w:p w14:paraId="1ECA4858" w14:textId="64E45822" w:rsidR="00602F8F" w:rsidRPr="00EF386C" w:rsidRDefault="00602F8F" w:rsidP="00A33950">
            <w:pPr>
              <w:spacing w:before="40" w:after="40"/>
            </w:pPr>
            <w:r w:rsidRPr="00EF386C">
              <w:t>………………</w:t>
            </w:r>
          </w:p>
          <w:p w14:paraId="7DD4A900" w14:textId="0236207C" w:rsidR="00602F8F" w:rsidRPr="00EF386C" w:rsidRDefault="00554F17" w:rsidP="00A33950">
            <w:pPr>
              <w:spacing w:before="40" w:after="40"/>
            </w:pPr>
            <w:sdt>
              <w:sdtPr>
                <w:rPr>
                  <w:bCs/>
                </w:rPr>
                <w:id w:val="-768385266"/>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w:t>
            </w:r>
            <w:r w:rsidR="00602F8F" w:rsidRPr="00EF386C">
              <w:t>dle jurisdikce není vyžadováno</w:t>
            </w:r>
          </w:p>
          <w:p w14:paraId="1A782F7B" w14:textId="6F1CB5D0" w:rsidR="00602F8F" w:rsidRPr="00EF386C" w:rsidRDefault="00554F17" w:rsidP="00A33950">
            <w:pPr>
              <w:spacing w:before="40" w:after="40"/>
              <w:rPr>
                <w:rStyle w:val="Odkaznakoment"/>
                <w:rFonts w:cs="Times New Roman"/>
                <w:lang w:val="x-none" w:eastAsia="x-none"/>
              </w:rPr>
            </w:pPr>
            <w:sdt>
              <w:sdtPr>
                <w:rPr>
                  <w:bCs/>
                  <w:sz w:val="16"/>
                  <w:szCs w:val="16"/>
                </w:rPr>
                <w:id w:val="-485468777"/>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w:t>
            </w:r>
            <w:r w:rsidR="00602F8F" w:rsidRPr="00EF386C">
              <w:t>země TIN nevydává</w:t>
            </w:r>
            <w:r w:rsidR="00602F8F" w:rsidRPr="00EF386C">
              <w:rPr>
                <w:rStyle w:val="Odkaznakoment"/>
                <w:rFonts w:cs="Times New Roman"/>
                <w:lang w:val="x-none" w:eastAsia="x-none"/>
              </w:rPr>
              <w:t xml:space="preserve"> </w:t>
            </w:r>
          </w:p>
          <w:p w14:paraId="352314DF" w14:textId="7A5EF608" w:rsidR="00602F8F" w:rsidRPr="00EF386C" w:rsidRDefault="00554F17" w:rsidP="00A33950">
            <w:pPr>
              <w:spacing w:before="40" w:after="40"/>
            </w:pPr>
            <w:sdt>
              <w:sdtPr>
                <w:rPr>
                  <w:bCs/>
                </w:rPr>
                <w:id w:val="1995439580"/>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w:t>
            </w:r>
            <w:r w:rsidR="00602F8F" w:rsidRPr="00EF386C">
              <w:t>klient není schopen TIN získat</w:t>
            </w:r>
          </w:p>
          <w:p w14:paraId="139D09BD" w14:textId="77777777" w:rsidR="00602F8F" w:rsidRPr="00EF386C" w:rsidRDefault="00602F8F" w:rsidP="00602F8F">
            <w:pPr>
              <w:spacing w:before="40" w:after="40"/>
              <w:jc w:val="both"/>
            </w:pPr>
            <w:r w:rsidRPr="00EF386C">
              <w:t>………………</w:t>
            </w:r>
          </w:p>
          <w:p w14:paraId="0842763B" w14:textId="0A8B43DF" w:rsidR="00156553" w:rsidRPr="00EF386C" w:rsidRDefault="00156553" w:rsidP="00A33950">
            <w:pPr>
              <w:spacing w:before="40" w:after="40"/>
            </w:pPr>
            <w:r w:rsidRPr="00EF386C">
              <w:br/>
            </w:r>
          </w:p>
        </w:tc>
      </w:tr>
    </w:tbl>
    <w:p w14:paraId="19324B70" w14:textId="77777777" w:rsidR="00602F8F" w:rsidRPr="00EF386C" w:rsidRDefault="00602F8F" w:rsidP="00645D85">
      <w:pPr>
        <w:spacing w:before="40" w:after="40"/>
      </w:pPr>
    </w:p>
    <w:p w14:paraId="36601129" w14:textId="77777777" w:rsidR="00602F8F" w:rsidRPr="00EF386C" w:rsidRDefault="00602F8F" w:rsidP="00645D85">
      <w:pPr>
        <w:spacing w:before="40" w:after="40"/>
      </w:pPr>
    </w:p>
    <w:p w14:paraId="0E508D65" w14:textId="77777777" w:rsidR="00602F8F" w:rsidRPr="00EF386C" w:rsidRDefault="00602F8F" w:rsidP="00645D85">
      <w:pPr>
        <w:spacing w:before="40" w:after="40"/>
      </w:pPr>
    </w:p>
    <w:p w14:paraId="46ECE836" w14:textId="4F0C7BB8" w:rsidR="00645D85" w:rsidRPr="00EF386C" w:rsidRDefault="00A77231" w:rsidP="00645D85">
      <w:pPr>
        <w:spacing w:before="40" w:after="40"/>
      </w:pPr>
      <w:r w:rsidRPr="00EF386C">
        <w:br w:type="textWrapping" w:clear="all"/>
      </w:r>
      <w:r w:rsidR="00645D85" w:rsidRPr="00EF386C">
        <w:t xml:space="preserve">Prohlašuji, že nejsem </w:t>
      </w:r>
      <w:r w:rsidR="00645D85" w:rsidRPr="00EF386C">
        <w:rPr>
          <w:rFonts w:cs="Arial"/>
        </w:rPr>
        <w:t>daňovým rezidentem v jakékoliv jiné zemi, než je uvedeno.</w:t>
      </w:r>
      <w:r w:rsidR="00602F8F" w:rsidRPr="00EF386C">
        <w:rPr>
          <w:rFonts w:cs="Arial"/>
        </w:rPr>
        <w:t xml:space="preserve"> V opačném případě uvádím následující údaje.</w:t>
      </w:r>
      <w:r w:rsidR="00645D85" w:rsidRPr="00EF386C">
        <w:t xml:space="preserve"> </w:t>
      </w:r>
    </w:p>
    <w:p w14:paraId="09954393" w14:textId="77777777" w:rsidR="00645D85" w:rsidRPr="00EF386C" w:rsidRDefault="00645D85" w:rsidP="00645D85">
      <w:pPr>
        <w:spacing w:before="40" w:after="40"/>
        <w:rPr>
          <w:lang w:val="x-none"/>
        </w:rPr>
      </w:pPr>
    </w:p>
    <w:p w14:paraId="3E4E1DB8" w14:textId="77777777" w:rsidR="00645D85" w:rsidRPr="00EF386C" w:rsidRDefault="00645D85" w:rsidP="00645D85">
      <w:pPr>
        <w:spacing w:before="40" w:after="40"/>
        <w:rPr>
          <w:b/>
        </w:rPr>
      </w:pPr>
      <w:r w:rsidRPr="00EF386C">
        <w:rPr>
          <w:b/>
        </w:rPr>
        <w:t>Další země pobytu pro daňové účely:</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1866"/>
        <w:gridCol w:w="1721"/>
        <w:gridCol w:w="3578"/>
      </w:tblGrid>
      <w:tr w:rsidR="00645D85" w:rsidRPr="00EF386C" w14:paraId="57CF0986" w14:textId="77777777" w:rsidTr="00A33950">
        <w:trPr>
          <w:trHeight w:val="364"/>
        </w:trPr>
        <w:tc>
          <w:tcPr>
            <w:tcW w:w="1279" w:type="pct"/>
            <w:shd w:val="clear" w:color="auto" w:fill="auto"/>
          </w:tcPr>
          <w:p w14:paraId="55D6E1FA" w14:textId="77777777" w:rsidR="00645D85" w:rsidRPr="00EF386C" w:rsidRDefault="00645D85" w:rsidP="00DD5FB7">
            <w:pPr>
              <w:spacing w:before="40" w:after="40"/>
              <w:jc w:val="center"/>
              <w:rPr>
                <w:noProof/>
              </w:rPr>
            </w:pPr>
            <w:r w:rsidRPr="00EF386C">
              <w:rPr>
                <w:b/>
              </w:rPr>
              <w:t>Země daňové rezidence</w:t>
            </w:r>
          </w:p>
        </w:tc>
        <w:tc>
          <w:tcPr>
            <w:tcW w:w="969" w:type="pct"/>
          </w:tcPr>
          <w:p w14:paraId="2FA80E43" w14:textId="77777777" w:rsidR="00645D85" w:rsidRPr="00EF386C" w:rsidRDefault="00645D85" w:rsidP="00A33950">
            <w:pPr>
              <w:spacing w:before="40" w:after="40"/>
              <w:jc w:val="center"/>
              <w:rPr>
                <w:b/>
              </w:rPr>
            </w:pPr>
            <w:r w:rsidRPr="00EF386C">
              <w:rPr>
                <w:b/>
              </w:rPr>
              <w:t>Poskytuje země daňové rezidence daňové číslo</w:t>
            </w:r>
          </w:p>
        </w:tc>
        <w:tc>
          <w:tcPr>
            <w:tcW w:w="894" w:type="pct"/>
            <w:shd w:val="clear" w:color="auto" w:fill="auto"/>
          </w:tcPr>
          <w:p w14:paraId="5D37DD08" w14:textId="77777777" w:rsidR="00645D85" w:rsidRPr="00EF386C" w:rsidRDefault="00645D85" w:rsidP="00A33950">
            <w:pPr>
              <w:spacing w:before="40" w:after="40"/>
              <w:jc w:val="center"/>
              <w:rPr>
                <w:noProof/>
              </w:rPr>
            </w:pPr>
            <w:r w:rsidRPr="00EF386C">
              <w:rPr>
                <w:b/>
              </w:rPr>
              <w:t>Daňové číslo</w:t>
            </w:r>
          </w:p>
        </w:tc>
        <w:tc>
          <w:tcPr>
            <w:tcW w:w="1858" w:type="pct"/>
            <w:shd w:val="clear" w:color="auto" w:fill="auto"/>
          </w:tcPr>
          <w:p w14:paraId="43275AB1" w14:textId="77777777" w:rsidR="00645D85" w:rsidRPr="00EF386C" w:rsidRDefault="00645D85" w:rsidP="00DD5FB7">
            <w:pPr>
              <w:spacing w:before="40" w:after="40"/>
              <w:jc w:val="center"/>
              <w:rPr>
                <w:b/>
              </w:rPr>
            </w:pPr>
            <w:r w:rsidRPr="00EF386C">
              <w:rPr>
                <w:b/>
              </w:rPr>
              <w:t>Důvod neposkytnutí daňového čísla</w:t>
            </w:r>
          </w:p>
        </w:tc>
      </w:tr>
      <w:tr w:rsidR="00645D85" w:rsidRPr="00EF386C" w14:paraId="2BEA2218" w14:textId="77777777" w:rsidTr="00A33950">
        <w:trPr>
          <w:trHeight w:val="285"/>
        </w:trPr>
        <w:tc>
          <w:tcPr>
            <w:tcW w:w="1279" w:type="pct"/>
            <w:shd w:val="clear" w:color="auto" w:fill="auto"/>
          </w:tcPr>
          <w:p w14:paraId="3CAD2F9F" w14:textId="1F6829D2" w:rsidR="00645D85" w:rsidRPr="00EF386C" w:rsidRDefault="00645D85" w:rsidP="00A33950">
            <w:pPr>
              <w:spacing w:before="40" w:after="40"/>
              <w:jc w:val="both"/>
              <w:rPr>
                <w:b/>
              </w:rPr>
            </w:pPr>
          </w:p>
        </w:tc>
        <w:tc>
          <w:tcPr>
            <w:tcW w:w="969" w:type="pct"/>
          </w:tcPr>
          <w:p w14:paraId="5B08CDB6" w14:textId="19BD9FB9" w:rsidR="00645D85" w:rsidRPr="00EF386C" w:rsidRDefault="00554F17" w:rsidP="00A33950">
            <w:pPr>
              <w:spacing w:before="40" w:after="40"/>
              <w:jc w:val="center"/>
              <w:rPr>
                <w:bCs/>
              </w:rPr>
            </w:pPr>
            <w:sdt>
              <w:sdtPr>
                <w:rPr>
                  <w:bCs/>
                </w:rPr>
                <w:id w:val="1251241215"/>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ano / </w:t>
            </w:r>
            <w:sdt>
              <w:sdtPr>
                <w:rPr>
                  <w:bCs/>
                </w:rPr>
                <w:id w:val="-751662081"/>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ne</w:t>
            </w:r>
          </w:p>
        </w:tc>
        <w:tc>
          <w:tcPr>
            <w:tcW w:w="894" w:type="pct"/>
            <w:shd w:val="clear" w:color="auto" w:fill="auto"/>
          </w:tcPr>
          <w:p w14:paraId="7BC8AEFB" w14:textId="53CBB1F1" w:rsidR="00645D85" w:rsidRPr="00EF386C" w:rsidRDefault="00645D85" w:rsidP="00A33950">
            <w:pPr>
              <w:spacing w:before="40" w:after="40"/>
              <w:jc w:val="center"/>
              <w:rPr>
                <w:b/>
              </w:rPr>
            </w:pPr>
          </w:p>
        </w:tc>
        <w:tc>
          <w:tcPr>
            <w:tcW w:w="1858" w:type="pct"/>
            <w:shd w:val="clear" w:color="auto" w:fill="auto"/>
          </w:tcPr>
          <w:p w14:paraId="5CEDDAA7" w14:textId="7B9AC877" w:rsidR="00645D85" w:rsidRPr="00EF386C" w:rsidRDefault="00645D85" w:rsidP="00A33950">
            <w:pPr>
              <w:spacing w:before="40" w:after="40"/>
              <w:jc w:val="both"/>
              <w:rPr>
                <w:b/>
              </w:rPr>
            </w:pPr>
          </w:p>
        </w:tc>
      </w:tr>
      <w:tr w:rsidR="00645D85" w:rsidRPr="00EF386C" w14:paraId="5418EBE5" w14:textId="77777777" w:rsidTr="00A33950">
        <w:trPr>
          <w:trHeight w:val="275"/>
        </w:trPr>
        <w:tc>
          <w:tcPr>
            <w:tcW w:w="1279" w:type="pct"/>
            <w:shd w:val="clear" w:color="auto" w:fill="auto"/>
          </w:tcPr>
          <w:p w14:paraId="502ABBFF" w14:textId="7A19334E" w:rsidR="00645D85" w:rsidRPr="00EF386C" w:rsidRDefault="00645D85" w:rsidP="00A33950">
            <w:pPr>
              <w:spacing w:before="40" w:after="40"/>
              <w:jc w:val="both"/>
            </w:pPr>
          </w:p>
        </w:tc>
        <w:tc>
          <w:tcPr>
            <w:tcW w:w="969" w:type="pct"/>
          </w:tcPr>
          <w:p w14:paraId="127B1835" w14:textId="4B679157" w:rsidR="00645D85" w:rsidRPr="00EF386C" w:rsidRDefault="00554F17" w:rsidP="00A33950">
            <w:pPr>
              <w:spacing w:before="40" w:after="40"/>
              <w:jc w:val="center"/>
              <w:rPr>
                <w:bCs/>
              </w:rPr>
            </w:pPr>
            <w:sdt>
              <w:sdtPr>
                <w:rPr>
                  <w:bCs/>
                </w:rPr>
                <w:id w:val="1970087820"/>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ano / </w:t>
            </w:r>
            <w:sdt>
              <w:sdtPr>
                <w:rPr>
                  <w:bCs/>
                </w:rPr>
                <w:id w:val="-2070405956"/>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ne</w:t>
            </w:r>
          </w:p>
        </w:tc>
        <w:tc>
          <w:tcPr>
            <w:tcW w:w="894" w:type="pct"/>
            <w:shd w:val="clear" w:color="auto" w:fill="auto"/>
          </w:tcPr>
          <w:p w14:paraId="175C5251" w14:textId="77777777" w:rsidR="00645D85" w:rsidRPr="00EF386C" w:rsidRDefault="00645D85" w:rsidP="00A33950">
            <w:pPr>
              <w:spacing w:before="40" w:after="40"/>
              <w:jc w:val="center"/>
            </w:pPr>
          </w:p>
        </w:tc>
        <w:tc>
          <w:tcPr>
            <w:tcW w:w="1858" w:type="pct"/>
            <w:shd w:val="clear" w:color="auto" w:fill="auto"/>
          </w:tcPr>
          <w:p w14:paraId="4BCEB595" w14:textId="7C0964DA" w:rsidR="00645D85" w:rsidRPr="00EF386C" w:rsidRDefault="00645D85" w:rsidP="00A33950">
            <w:pPr>
              <w:spacing w:before="40" w:after="40"/>
              <w:jc w:val="both"/>
            </w:pPr>
          </w:p>
        </w:tc>
      </w:tr>
      <w:tr w:rsidR="00645D85" w:rsidRPr="00EF386C" w14:paraId="34F11822" w14:textId="77777777" w:rsidTr="00A33950">
        <w:trPr>
          <w:trHeight w:val="275"/>
        </w:trPr>
        <w:tc>
          <w:tcPr>
            <w:tcW w:w="1279" w:type="pct"/>
            <w:shd w:val="clear" w:color="auto" w:fill="auto"/>
          </w:tcPr>
          <w:p w14:paraId="5B1E9711" w14:textId="33D22542" w:rsidR="00645D85" w:rsidRPr="00EF386C" w:rsidRDefault="00645D85" w:rsidP="00A33950">
            <w:pPr>
              <w:spacing w:before="40" w:after="40"/>
              <w:jc w:val="both"/>
            </w:pPr>
          </w:p>
        </w:tc>
        <w:tc>
          <w:tcPr>
            <w:tcW w:w="969" w:type="pct"/>
          </w:tcPr>
          <w:p w14:paraId="3F965013" w14:textId="68D4D05A" w:rsidR="00645D85" w:rsidRPr="00EF386C" w:rsidRDefault="00554F17" w:rsidP="00A33950">
            <w:pPr>
              <w:spacing w:before="40" w:after="40"/>
              <w:jc w:val="center"/>
              <w:rPr>
                <w:bCs/>
              </w:rPr>
            </w:pPr>
            <w:sdt>
              <w:sdtPr>
                <w:rPr>
                  <w:bCs/>
                </w:rPr>
                <w:id w:val="-449785896"/>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ano / </w:t>
            </w:r>
            <w:sdt>
              <w:sdtPr>
                <w:rPr>
                  <w:bCs/>
                </w:rPr>
                <w:id w:val="65159937"/>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ne</w:t>
            </w:r>
          </w:p>
        </w:tc>
        <w:tc>
          <w:tcPr>
            <w:tcW w:w="894" w:type="pct"/>
            <w:shd w:val="clear" w:color="auto" w:fill="auto"/>
          </w:tcPr>
          <w:p w14:paraId="048ACE22" w14:textId="77777777" w:rsidR="00645D85" w:rsidRPr="00EF386C" w:rsidRDefault="00645D85" w:rsidP="00A33950">
            <w:pPr>
              <w:spacing w:before="40" w:after="40"/>
              <w:jc w:val="center"/>
            </w:pPr>
          </w:p>
        </w:tc>
        <w:tc>
          <w:tcPr>
            <w:tcW w:w="1858" w:type="pct"/>
            <w:shd w:val="clear" w:color="auto" w:fill="auto"/>
          </w:tcPr>
          <w:p w14:paraId="541E996F" w14:textId="238AD05C" w:rsidR="00645D85" w:rsidRPr="00EF386C" w:rsidRDefault="00645D85" w:rsidP="00A33950">
            <w:pPr>
              <w:spacing w:before="40" w:after="40"/>
              <w:jc w:val="both"/>
            </w:pPr>
          </w:p>
        </w:tc>
      </w:tr>
      <w:tr w:rsidR="00645D85" w:rsidRPr="00EF386C" w14:paraId="0AD5FF31" w14:textId="77777777" w:rsidTr="00A33950">
        <w:trPr>
          <w:trHeight w:val="275"/>
        </w:trPr>
        <w:tc>
          <w:tcPr>
            <w:tcW w:w="1279" w:type="pct"/>
            <w:shd w:val="clear" w:color="auto" w:fill="auto"/>
          </w:tcPr>
          <w:p w14:paraId="20379DE8" w14:textId="1FEC1A70" w:rsidR="00645D85" w:rsidRPr="00EF386C" w:rsidRDefault="00645D85" w:rsidP="00A33950">
            <w:pPr>
              <w:spacing w:before="40" w:after="40"/>
              <w:jc w:val="both"/>
            </w:pPr>
          </w:p>
        </w:tc>
        <w:tc>
          <w:tcPr>
            <w:tcW w:w="969" w:type="pct"/>
          </w:tcPr>
          <w:p w14:paraId="10B180AF" w14:textId="32F618CE" w:rsidR="00645D85" w:rsidRPr="00EF386C" w:rsidRDefault="00554F17" w:rsidP="00A33950">
            <w:pPr>
              <w:spacing w:before="40" w:after="40"/>
              <w:jc w:val="center"/>
              <w:rPr>
                <w:bCs/>
              </w:rPr>
            </w:pPr>
            <w:sdt>
              <w:sdtPr>
                <w:rPr>
                  <w:bCs/>
                </w:rPr>
                <w:id w:val="-805781917"/>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ano / </w:t>
            </w:r>
            <w:sdt>
              <w:sdtPr>
                <w:rPr>
                  <w:bCs/>
                </w:rPr>
                <w:id w:val="822928051"/>
                <w14:checkbox>
                  <w14:checked w14:val="0"/>
                  <w14:checkedState w14:val="2612" w14:font="MS Gothic"/>
                  <w14:uncheckedState w14:val="2610" w14:font="MS Gothic"/>
                </w14:checkbox>
              </w:sdtPr>
              <w:sdtEndPr/>
              <w:sdtContent>
                <w:r w:rsidR="00602F8F" w:rsidRPr="00EF386C">
                  <w:rPr>
                    <w:rFonts w:ascii="MS Gothic" w:eastAsia="MS Gothic" w:hAnsi="MS Gothic" w:hint="eastAsia"/>
                    <w:bCs/>
                  </w:rPr>
                  <w:t>☐</w:t>
                </w:r>
              </w:sdtContent>
            </w:sdt>
            <w:r w:rsidR="00602F8F" w:rsidRPr="00EF386C">
              <w:rPr>
                <w:bCs/>
              </w:rPr>
              <w:t xml:space="preserve"> ne</w:t>
            </w:r>
          </w:p>
        </w:tc>
        <w:tc>
          <w:tcPr>
            <w:tcW w:w="894" w:type="pct"/>
            <w:shd w:val="clear" w:color="auto" w:fill="auto"/>
          </w:tcPr>
          <w:p w14:paraId="04A28448" w14:textId="487640A5" w:rsidR="00645D85" w:rsidRPr="00EF386C" w:rsidRDefault="00645D85" w:rsidP="00A33950">
            <w:pPr>
              <w:spacing w:before="40" w:after="40"/>
              <w:jc w:val="center"/>
            </w:pPr>
          </w:p>
        </w:tc>
        <w:tc>
          <w:tcPr>
            <w:tcW w:w="1858" w:type="pct"/>
            <w:shd w:val="clear" w:color="auto" w:fill="auto"/>
          </w:tcPr>
          <w:p w14:paraId="69B9754D" w14:textId="77777777" w:rsidR="00645D85" w:rsidRPr="00EF386C" w:rsidRDefault="00645D85" w:rsidP="00A33950">
            <w:pPr>
              <w:spacing w:before="40" w:after="40"/>
              <w:jc w:val="both"/>
            </w:pPr>
          </w:p>
        </w:tc>
      </w:tr>
    </w:tbl>
    <w:p w14:paraId="4EABA3B6" w14:textId="77777777" w:rsidR="00645D85" w:rsidRPr="00EF386C" w:rsidRDefault="00645D85" w:rsidP="00645D85"/>
    <w:p w14:paraId="29B45DB4" w14:textId="77777777" w:rsidR="00645D85" w:rsidRPr="00EF386C" w:rsidRDefault="00645D85" w:rsidP="00645D85"/>
    <w:tbl>
      <w:tblPr>
        <w:tblW w:w="9984" w:type="dxa"/>
        <w:tblInd w:w="-170" w:type="dxa"/>
        <w:tblLayout w:type="fixed"/>
        <w:tblCellMar>
          <w:left w:w="170" w:type="dxa"/>
          <w:right w:w="170" w:type="dxa"/>
        </w:tblCellMar>
        <w:tblLook w:val="04A0" w:firstRow="1" w:lastRow="0" w:firstColumn="1" w:lastColumn="0" w:noHBand="0" w:noVBand="1"/>
      </w:tblPr>
      <w:tblGrid>
        <w:gridCol w:w="28"/>
        <w:gridCol w:w="312"/>
        <w:gridCol w:w="9304"/>
        <w:gridCol w:w="28"/>
        <w:gridCol w:w="312"/>
      </w:tblGrid>
      <w:tr w:rsidR="00645D85" w:rsidRPr="00EF386C" w14:paraId="272BEE66" w14:textId="77777777" w:rsidTr="00A33950">
        <w:trPr>
          <w:gridAfter w:val="2"/>
          <w:wAfter w:w="340" w:type="dxa"/>
        </w:trPr>
        <w:tc>
          <w:tcPr>
            <w:tcW w:w="9644" w:type="dxa"/>
            <w:gridSpan w:val="3"/>
            <w:shd w:val="clear" w:color="auto" w:fill="FF7C80"/>
          </w:tcPr>
          <w:p w14:paraId="077B7B0A" w14:textId="77777777" w:rsidR="00645D85" w:rsidRPr="00EF386C" w:rsidRDefault="00645D85" w:rsidP="00A33950">
            <w:pPr>
              <w:spacing w:before="40" w:after="40"/>
              <w:jc w:val="both"/>
              <w:rPr>
                <w:rFonts w:cs="Arial"/>
                <w:b/>
                <w:bCs/>
                <w:noProof/>
                <w:color w:val="FFFFFF"/>
                <w:sz w:val="22"/>
                <w:szCs w:val="22"/>
              </w:rPr>
            </w:pPr>
            <w:r w:rsidRPr="00EF386C">
              <w:rPr>
                <w:rFonts w:cs="Arial"/>
                <w:b/>
                <w:bCs/>
                <w:noProof/>
                <w:color w:val="FFFFFF"/>
                <w:sz w:val="22"/>
                <w:szCs w:val="22"/>
              </w:rPr>
              <w:t>Americká osoba</w:t>
            </w:r>
          </w:p>
        </w:tc>
      </w:tr>
      <w:tr w:rsidR="00645D85" w:rsidRPr="00EF386C" w14:paraId="613796ED" w14:textId="77777777" w:rsidTr="00A33950">
        <w:trPr>
          <w:gridBefore w:val="2"/>
          <w:wBefore w:w="340" w:type="dxa"/>
        </w:trPr>
        <w:tc>
          <w:tcPr>
            <w:tcW w:w="9644" w:type="dxa"/>
            <w:gridSpan w:val="3"/>
            <w:shd w:val="clear" w:color="auto" w:fill="auto"/>
          </w:tcPr>
          <w:p w14:paraId="5B6588A2" w14:textId="77777777" w:rsidR="00645D85" w:rsidRPr="00EF386C" w:rsidRDefault="00645D85" w:rsidP="00A33950">
            <w:pPr>
              <w:spacing w:before="40" w:after="40"/>
              <w:jc w:val="both"/>
              <w:rPr>
                <w:b/>
                <w:sz w:val="10"/>
                <w:szCs w:val="10"/>
              </w:rPr>
            </w:pPr>
          </w:p>
        </w:tc>
      </w:tr>
      <w:tr w:rsidR="00645D85" w:rsidRPr="00EF386C" w14:paraId="1AAE733F" w14:textId="77777777" w:rsidTr="00A33950">
        <w:trPr>
          <w:gridAfter w:val="2"/>
          <w:wAfter w:w="340" w:type="dxa"/>
        </w:trPr>
        <w:tc>
          <w:tcPr>
            <w:tcW w:w="9644" w:type="dxa"/>
            <w:gridSpan w:val="3"/>
            <w:shd w:val="clear" w:color="auto" w:fill="auto"/>
          </w:tcPr>
          <w:p w14:paraId="2CA5E767" w14:textId="77777777" w:rsidR="00645D85" w:rsidRPr="00EF386C" w:rsidRDefault="00645D85" w:rsidP="00A33950">
            <w:pPr>
              <w:spacing w:before="40" w:after="40"/>
              <w:jc w:val="both"/>
              <w:rPr>
                <w:bCs/>
              </w:rPr>
            </w:pPr>
            <w:r w:rsidRPr="00EF386C">
              <w:rPr>
                <w:b/>
              </w:rPr>
              <w:t xml:space="preserve">Americkou osobou </w:t>
            </w:r>
            <w:r w:rsidRPr="00EF386C">
              <w:rPr>
                <w:bCs/>
              </w:rPr>
              <w:t>je v případě fyzické osoby osoba se státním občanstvím Spojených států amerických (i v případě dvojího občanství) nebo daňový rezident Spojených států amerických.</w:t>
            </w:r>
          </w:p>
          <w:p w14:paraId="73AB2412" w14:textId="77777777" w:rsidR="00645D85" w:rsidRPr="00EF386C" w:rsidRDefault="00645D85" w:rsidP="00A33950">
            <w:pPr>
              <w:spacing w:before="40" w:after="40"/>
              <w:jc w:val="both"/>
              <w:rPr>
                <w:b/>
              </w:rPr>
            </w:pPr>
          </w:p>
          <w:p w14:paraId="0793B596" w14:textId="747DBE70" w:rsidR="00645D85" w:rsidRPr="00EF386C" w:rsidRDefault="00645D85" w:rsidP="00A33950">
            <w:pPr>
              <w:spacing w:before="40" w:after="40"/>
              <w:rPr>
                <w:b/>
              </w:rPr>
            </w:pPr>
            <w:r w:rsidRPr="00EF386C">
              <w:rPr>
                <w:b/>
              </w:rPr>
              <w:t>Potvrzuji, že</w:t>
            </w:r>
            <w:r w:rsidR="00602F8F" w:rsidRPr="00EF386C">
              <w:rPr>
                <w:b/>
              </w:rPr>
              <w:t xml:space="preserve"> </w:t>
            </w:r>
            <w:sdt>
              <w:sdtPr>
                <w:rPr>
                  <w:b/>
                </w:rPr>
                <w:id w:val="-451014250"/>
                <w14:checkbox>
                  <w14:checked w14:val="0"/>
                  <w14:checkedState w14:val="2612" w14:font="MS Gothic"/>
                  <w14:uncheckedState w14:val="2610" w14:font="MS Gothic"/>
                </w14:checkbox>
              </w:sdtPr>
              <w:sdtEndPr/>
              <w:sdtContent>
                <w:r w:rsidR="00EF386C">
                  <w:rPr>
                    <w:rFonts w:ascii="MS Gothic" w:eastAsia="MS Gothic" w:hAnsi="MS Gothic" w:hint="eastAsia"/>
                    <w:b/>
                  </w:rPr>
                  <w:t>☐</w:t>
                </w:r>
              </w:sdtContent>
            </w:sdt>
            <w:r w:rsidRPr="00EF386C">
              <w:rPr>
                <w:b/>
              </w:rPr>
              <w:t xml:space="preserve"> jsem / </w:t>
            </w:r>
            <w:sdt>
              <w:sdtPr>
                <w:rPr>
                  <w:b/>
                </w:rPr>
                <w:id w:val="2129961335"/>
                <w14:checkbox>
                  <w14:checked w14:val="0"/>
                  <w14:checkedState w14:val="2612" w14:font="MS Gothic"/>
                  <w14:uncheckedState w14:val="2610" w14:font="MS Gothic"/>
                </w14:checkbox>
              </w:sdtPr>
              <w:sdtEndPr/>
              <w:sdtContent>
                <w:r w:rsidR="00602F8F" w:rsidRPr="00EF386C">
                  <w:rPr>
                    <w:rFonts w:ascii="MS Gothic" w:eastAsia="MS Gothic" w:hAnsi="MS Gothic" w:hint="eastAsia"/>
                    <w:b/>
                  </w:rPr>
                  <w:t>☐</w:t>
                </w:r>
              </w:sdtContent>
            </w:sdt>
            <w:r w:rsidR="00602F8F" w:rsidRPr="00EF386C">
              <w:rPr>
                <w:b/>
              </w:rPr>
              <w:t xml:space="preserve"> </w:t>
            </w:r>
            <w:r w:rsidRPr="00EF386C">
              <w:rPr>
                <w:b/>
              </w:rPr>
              <w:t>nejsem občanem Spojených států amerických.</w:t>
            </w:r>
          </w:p>
          <w:p w14:paraId="48A9F676" w14:textId="37845F96" w:rsidR="00645D85" w:rsidRPr="00EF386C" w:rsidRDefault="00645D85" w:rsidP="00A33950">
            <w:pPr>
              <w:spacing w:before="40" w:after="40"/>
              <w:rPr>
                <w:b/>
              </w:rPr>
            </w:pPr>
            <w:r w:rsidRPr="00EF386C">
              <w:rPr>
                <w:b/>
              </w:rPr>
              <w:t xml:space="preserve">Potvrzuji, že </w:t>
            </w:r>
            <w:sdt>
              <w:sdtPr>
                <w:rPr>
                  <w:b/>
                </w:rPr>
                <w:id w:val="1162745267"/>
                <w14:checkbox>
                  <w14:checked w14:val="0"/>
                  <w14:checkedState w14:val="2612" w14:font="MS Gothic"/>
                  <w14:uncheckedState w14:val="2610" w14:font="MS Gothic"/>
                </w14:checkbox>
              </w:sdtPr>
              <w:sdtEndPr/>
              <w:sdtContent>
                <w:r w:rsidR="00602F8F" w:rsidRPr="00EF386C">
                  <w:rPr>
                    <w:rFonts w:ascii="MS Gothic" w:eastAsia="MS Gothic" w:hAnsi="MS Gothic" w:hint="eastAsia"/>
                    <w:b/>
                  </w:rPr>
                  <w:t>☐</w:t>
                </w:r>
              </w:sdtContent>
            </w:sdt>
            <w:r w:rsidR="00602F8F" w:rsidRPr="00EF386C">
              <w:rPr>
                <w:b/>
              </w:rPr>
              <w:t xml:space="preserve"> jsem / </w:t>
            </w:r>
            <w:sdt>
              <w:sdtPr>
                <w:rPr>
                  <w:b/>
                </w:rPr>
                <w:id w:val="-890958249"/>
                <w14:checkbox>
                  <w14:checked w14:val="0"/>
                  <w14:checkedState w14:val="2612" w14:font="MS Gothic"/>
                  <w14:uncheckedState w14:val="2610" w14:font="MS Gothic"/>
                </w14:checkbox>
              </w:sdtPr>
              <w:sdtEndPr/>
              <w:sdtContent>
                <w:r w:rsidR="00602F8F" w:rsidRPr="00EF386C">
                  <w:rPr>
                    <w:rFonts w:ascii="MS Gothic" w:eastAsia="MS Gothic" w:hAnsi="MS Gothic" w:hint="eastAsia"/>
                    <w:b/>
                  </w:rPr>
                  <w:t>☐</w:t>
                </w:r>
              </w:sdtContent>
            </w:sdt>
            <w:r w:rsidR="00602F8F" w:rsidRPr="00EF386C">
              <w:rPr>
                <w:b/>
              </w:rPr>
              <w:t xml:space="preserve"> nejsem </w:t>
            </w:r>
            <w:r w:rsidRPr="00EF386C">
              <w:rPr>
                <w:b/>
              </w:rPr>
              <w:t>rezidentem Spojených států amerických pro daňové účely.</w:t>
            </w:r>
          </w:p>
          <w:p w14:paraId="3B60E4D5" w14:textId="77777777" w:rsidR="00645D85" w:rsidRPr="00EF386C" w:rsidRDefault="00645D85" w:rsidP="00A33950">
            <w:pPr>
              <w:pStyle w:val="Default"/>
              <w:jc w:val="both"/>
              <w:rPr>
                <w:rFonts w:ascii="Arial" w:hAnsi="Arial" w:cs="Arial"/>
                <w:bCs/>
                <w:i/>
                <w:sz w:val="18"/>
                <w:szCs w:val="18"/>
                <w:lang w:val="cs-CZ"/>
              </w:rPr>
            </w:pPr>
          </w:p>
          <w:p w14:paraId="0F37A2AA" w14:textId="77777777" w:rsidR="00645D85" w:rsidRPr="00EF386C" w:rsidRDefault="00645D85" w:rsidP="00A33950">
            <w:pPr>
              <w:pStyle w:val="Default"/>
              <w:jc w:val="both"/>
              <w:rPr>
                <w:rFonts w:ascii="Arial" w:hAnsi="Arial" w:cs="Arial"/>
                <w:bCs/>
                <w:iCs/>
                <w:sz w:val="18"/>
                <w:szCs w:val="18"/>
                <w:lang w:val="cs-CZ"/>
              </w:rPr>
            </w:pPr>
            <w:r w:rsidRPr="00EF386C">
              <w:rPr>
                <w:rFonts w:ascii="Arial" w:hAnsi="Arial" w:cs="Arial"/>
                <w:bCs/>
                <w:iCs/>
                <w:sz w:val="18"/>
                <w:szCs w:val="18"/>
                <w:lang w:val="cs-CZ"/>
              </w:rPr>
              <w:t xml:space="preserve">Pokud jste státním občanem nebo daňovým rezidentem Spojených států amerických, vyplňte formulář W-9 vydaný úřadem </w:t>
            </w:r>
            <w:r w:rsidRPr="00EF386C">
              <w:rPr>
                <w:rFonts w:ascii="Arial" w:hAnsi="Arial" w:cs="Arial"/>
                <w:color w:val="202124"/>
                <w:sz w:val="18"/>
                <w:szCs w:val="18"/>
                <w:shd w:val="clear" w:color="auto" w:fill="FFFFFF"/>
                <w:lang w:val="cs-CZ"/>
              </w:rPr>
              <w:t>Internal Revenue Service</w:t>
            </w:r>
            <w:r w:rsidRPr="00EF386C">
              <w:rPr>
                <w:rFonts w:ascii="Arial" w:hAnsi="Arial" w:cs="Arial"/>
                <w:bCs/>
                <w:iCs/>
                <w:sz w:val="18"/>
                <w:szCs w:val="18"/>
                <w:lang w:val="cs-CZ"/>
              </w:rPr>
              <w:t xml:space="preserve"> a uveďte daňové číslo ve Spojených státech amerických, kterým je číslo sociálního zabezpečení (SSN - Social Security Number) nebo individuální identifikační číslo daňového poplatníka (ITIN – </w:t>
            </w:r>
            <w:r w:rsidRPr="00EF386C">
              <w:rPr>
                <w:rFonts w:ascii="Arial" w:hAnsi="Arial" w:cs="Arial"/>
                <w:iCs/>
                <w:color w:val="202124"/>
                <w:sz w:val="18"/>
                <w:szCs w:val="18"/>
                <w:shd w:val="clear" w:color="auto" w:fill="FFFFFF"/>
                <w:lang w:val="cs-CZ"/>
              </w:rPr>
              <w:t>Individual Taxpayer Identification Number</w:t>
            </w:r>
            <w:r w:rsidRPr="00EF386C">
              <w:rPr>
                <w:rFonts w:ascii="Arial" w:hAnsi="Arial" w:cs="Arial"/>
                <w:bCs/>
                <w:iCs/>
                <w:sz w:val="18"/>
                <w:szCs w:val="18"/>
                <w:lang w:val="cs-CZ"/>
              </w:rPr>
              <w:t>).</w:t>
            </w:r>
          </w:p>
          <w:p w14:paraId="6467FAB8" w14:textId="77777777" w:rsidR="00645D85" w:rsidRPr="00EF386C" w:rsidRDefault="00645D85" w:rsidP="00A33950">
            <w:pPr>
              <w:pStyle w:val="Default"/>
              <w:jc w:val="both"/>
              <w:rPr>
                <w:rFonts w:ascii="Arial" w:hAnsi="Arial" w:cs="Arial"/>
                <w:bCs/>
                <w:iCs/>
                <w:sz w:val="18"/>
                <w:szCs w:val="18"/>
                <w:lang w:val="cs-CZ"/>
              </w:rPr>
            </w:pPr>
          </w:p>
          <w:p w14:paraId="188EE3AB" w14:textId="77777777" w:rsidR="00645D85" w:rsidRPr="00EF386C" w:rsidRDefault="00645D85" w:rsidP="00A33950">
            <w:pPr>
              <w:spacing w:before="40" w:after="40"/>
              <w:jc w:val="both"/>
              <w:rPr>
                <w:bCs/>
              </w:rPr>
            </w:pPr>
            <w:r w:rsidRPr="00EF386C">
              <w:rPr>
                <w:bCs/>
              </w:rPr>
              <w:t>Pokud se považujete za specifický případ (například jste „náhodným Američan“ nebo pokud nemáte americké daňové číslo / americké číslo sociálního zabezpečení), neodpovídejte na výše uvedené otázky a společně s tímto formulářem vyplňte doplňující formulář pro Americké osoby.</w:t>
            </w:r>
          </w:p>
          <w:p w14:paraId="040A5012" w14:textId="7354D57C" w:rsidR="00D20378" w:rsidRPr="00EF386C" w:rsidRDefault="00D20378" w:rsidP="00A33950">
            <w:pPr>
              <w:spacing w:before="40" w:after="40"/>
              <w:jc w:val="both"/>
              <w:rPr>
                <w:b/>
              </w:rPr>
            </w:pPr>
          </w:p>
        </w:tc>
      </w:tr>
      <w:tr w:rsidR="00645D85" w:rsidRPr="00EF386C" w14:paraId="46BEDC0F" w14:textId="77777777" w:rsidTr="00A33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40" w:type="dxa"/>
          <w:trHeight w:val="170"/>
        </w:trPr>
        <w:tc>
          <w:tcPr>
            <w:tcW w:w="9644" w:type="dxa"/>
            <w:gridSpan w:val="3"/>
            <w:tcBorders>
              <w:top w:val="nil"/>
              <w:left w:val="nil"/>
              <w:bottom w:val="nil"/>
              <w:right w:val="nil"/>
            </w:tcBorders>
            <w:tcFitText/>
          </w:tcPr>
          <w:p w14:paraId="3187EDE9" w14:textId="77777777" w:rsidR="00645D85" w:rsidRPr="00EF386C" w:rsidRDefault="00645D85" w:rsidP="00A33950">
            <w:pPr>
              <w:jc w:val="right"/>
              <w:rPr>
                <w:sz w:val="10"/>
              </w:rPr>
            </w:pPr>
          </w:p>
        </w:tc>
      </w:tr>
      <w:tr w:rsidR="00645D85" w:rsidRPr="00EF386C" w14:paraId="477F234F" w14:textId="77777777" w:rsidTr="00A33950">
        <w:tblPrEx>
          <w:shd w:val="clear" w:color="auto" w:fill="EF6D63"/>
          <w:tblLook w:val="0680" w:firstRow="0" w:lastRow="0" w:firstColumn="1" w:lastColumn="0" w:noHBand="1" w:noVBand="1"/>
        </w:tblPrEx>
        <w:trPr>
          <w:gridAfter w:val="2"/>
          <w:wAfter w:w="340" w:type="dxa"/>
          <w:trHeight w:hRule="exact" w:val="369"/>
        </w:trPr>
        <w:tc>
          <w:tcPr>
            <w:tcW w:w="9644" w:type="dxa"/>
            <w:gridSpan w:val="3"/>
            <w:shd w:val="clear" w:color="auto" w:fill="FF7C80"/>
            <w:vAlign w:val="center"/>
          </w:tcPr>
          <w:p w14:paraId="230D122E" w14:textId="77777777" w:rsidR="00645D85" w:rsidRPr="00EF386C" w:rsidRDefault="00645D85" w:rsidP="00A33950">
            <w:pPr>
              <w:keepNext/>
              <w:autoSpaceDE w:val="0"/>
              <w:autoSpaceDN w:val="0"/>
              <w:adjustRightInd w:val="0"/>
              <w:rPr>
                <w:rFonts w:cs="Arial"/>
                <w:b/>
                <w:bCs/>
                <w:color w:val="FFFFFF"/>
                <w:sz w:val="22"/>
                <w:szCs w:val="20"/>
              </w:rPr>
            </w:pPr>
            <w:r w:rsidRPr="00EF386C">
              <w:rPr>
                <w:rFonts w:eastAsia="Times New Roman"/>
                <w:b/>
                <w:bCs/>
                <w:color w:val="FFFFFF"/>
                <w:sz w:val="22"/>
              </w:rPr>
              <w:t>Prohlášení</w:t>
            </w:r>
          </w:p>
        </w:tc>
      </w:tr>
      <w:tr w:rsidR="00645D85" w:rsidRPr="00EF386C" w14:paraId="3CD408EC" w14:textId="77777777" w:rsidTr="00A33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40" w:type="dxa"/>
          <w:trHeight w:val="170"/>
        </w:trPr>
        <w:tc>
          <w:tcPr>
            <w:tcW w:w="9644" w:type="dxa"/>
            <w:gridSpan w:val="3"/>
            <w:tcBorders>
              <w:top w:val="nil"/>
              <w:left w:val="nil"/>
              <w:bottom w:val="nil"/>
              <w:right w:val="nil"/>
            </w:tcBorders>
            <w:tcFitText/>
          </w:tcPr>
          <w:p w14:paraId="737A7B2B" w14:textId="77777777" w:rsidR="00645D85" w:rsidRPr="00EF386C" w:rsidRDefault="00645D85" w:rsidP="00A33950">
            <w:pPr>
              <w:keepNext/>
              <w:jc w:val="right"/>
              <w:rPr>
                <w:sz w:val="10"/>
              </w:rPr>
            </w:pPr>
          </w:p>
        </w:tc>
      </w:tr>
      <w:tr w:rsidR="00645D85" w:rsidRPr="00EF386C" w14:paraId="78E0A833" w14:textId="77777777" w:rsidTr="00A33950">
        <w:trPr>
          <w:gridBefore w:val="1"/>
          <w:gridAfter w:val="1"/>
          <w:wBefore w:w="28" w:type="dxa"/>
          <w:wAfter w:w="312" w:type="dxa"/>
        </w:trPr>
        <w:tc>
          <w:tcPr>
            <w:tcW w:w="9644" w:type="dxa"/>
            <w:gridSpan w:val="3"/>
            <w:noWrap/>
            <w:tcMar>
              <w:left w:w="170" w:type="dxa"/>
              <w:right w:w="170" w:type="dxa"/>
            </w:tcMar>
          </w:tcPr>
          <w:p w14:paraId="2D671995" w14:textId="77777777" w:rsidR="00645D85" w:rsidRPr="00EF386C" w:rsidRDefault="00645D85" w:rsidP="00A33950">
            <w:pPr>
              <w:spacing w:after="120"/>
              <w:jc w:val="both"/>
              <w:rPr>
                <w:rFonts w:cs="Arial"/>
                <w:szCs w:val="18"/>
              </w:rPr>
            </w:pPr>
            <w:r w:rsidRPr="00EF386C">
              <w:rPr>
                <w:rFonts w:eastAsia="Times New Roman" w:cs="Arial"/>
                <w:b/>
                <w:bCs/>
                <w:szCs w:val="18"/>
                <w:lang w:eastAsia="cs-CZ"/>
              </w:rPr>
              <w:t>Opravňuji</w:t>
            </w:r>
            <w:r w:rsidRPr="00EF386C">
              <w:rPr>
                <w:rFonts w:eastAsia="Times New Roman" w:cs="Arial"/>
                <w:szCs w:val="18"/>
                <w:lang w:eastAsia="cs-CZ"/>
              </w:rPr>
              <w:t xml:space="preserve"> Komerční banku, a.s. k poskytnutí tohoto prohlášení, jiného předaného formuláře úřadu </w:t>
            </w:r>
            <w:r w:rsidRPr="00EF386C">
              <w:rPr>
                <w:rFonts w:cs="Arial"/>
                <w:color w:val="202124"/>
                <w:szCs w:val="18"/>
                <w:shd w:val="clear" w:color="auto" w:fill="FFFFFF"/>
              </w:rPr>
              <w:t>Internal Revenue Service nebo jakékoliv další informace nezbytné pro stanovení daňového statusu Klienta jakémukoliv příslušnému daňovému úřadu, jakémukoliv úřadu oprávněnému provádět kontrolu Komerční banky, a.s. pro daňové účely, nebo jinému subjektu v</w:t>
            </w:r>
            <w:r w:rsidRPr="00EF386C">
              <w:rPr>
                <w:rFonts w:cs="Arial"/>
                <w:szCs w:val="18"/>
              </w:rPr>
              <w:t> rámci finanční skupiny Société Générale.</w:t>
            </w:r>
          </w:p>
          <w:p w14:paraId="674D266B" w14:textId="302B83A2" w:rsidR="00645D85" w:rsidRPr="00EF386C" w:rsidRDefault="00645D85" w:rsidP="00A33950">
            <w:pPr>
              <w:jc w:val="both"/>
              <w:rPr>
                <w:rFonts w:cs="Arial"/>
                <w:szCs w:val="18"/>
              </w:rPr>
            </w:pPr>
            <w:r w:rsidRPr="00EF386C">
              <w:rPr>
                <w:rFonts w:cs="Arial"/>
                <w:b/>
                <w:bCs/>
                <w:szCs w:val="18"/>
              </w:rPr>
              <w:t>Souhlasím</w:t>
            </w:r>
            <w:r w:rsidRPr="00EF386C">
              <w:rPr>
                <w:rFonts w:cs="Arial"/>
                <w:szCs w:val="18"/>
              </w:rPr>
              <w:t xml:space="preserve"> s tím, že veškeré informace obsažené v tomto prohlášení a jakékoli informace týkající se současného a budoucího finančního účtu nebo účtů, včetně jejich zůstatků a transakcí výnosových příjmů, mohou být hlášeny (i) jakémukoli orgánu skupiny Société Générale.</w:t>
            </w:r>
          </w:p>
          <w:p w14:paraId="1065B599" w14:textId="77777777" w:rsidR="00954F7E" w:rsidRPr="00EF386C" w:rsidRDefault="00954F7E" w:rsidP="00A33950">
            <w:pPr>
              <w:jc w:val="both"/>
              <w:rPr>
                <w:rFonts w:cs="Arial"/>
                <w:vanish/>
                <w:szCs w:val="18"/>
              </w:rPr>
            </w:pPr>
          </w:p>
          <w:p w14:paraId="15C7C70B" w14:textId="77777777" w:rsidR="00645D85" w:rsidRPr="00EF386C" w:rsidRDefault="00645D85" w:rsidP="00A33950">
            <w:pPr>
              <w:jc w:val="both"/>
              <w:rPr>
                <w:rFonts w:cs="Arial"/>
                <w:b/>
                <w:bCs/>
                <w:szCs w:val="20"/>
              </w:rPr>
            </w:pPr>
          </w:p>
          <w:p w14:paraId="2C2BA140" w14:textId="619C0719" w:rsidR="00645D85" w:rsidRPr="00EF386C" w:rsidRDefault="00645D85" w:rsidP="00A33950">
            <w:pPr>
              <w:jc w:val="both"/>
              <w:rPr>
                <w:rFonts w:cs="Arial"/>
                <w:szCs w:val="20"/>
              </w:rPr>
            </w:pPr>
            <w:r w:rsidRPr="00EF386C">
              <w:rPr>
                <w:rFonts w:cs="Arial"/>
                <w:b/>
                <w:bCs/>
                <w:szCs w:val="20"/>
              </w:rPr>
              <w:t>Prohlašuji</w:t>
            </w:r>
            <w:r w:rsidRPr="00EF386C">
              <w:rPr>
                <w:rFonts w:cs="Arial"/>
                <w:szCs w:val="20"/>
              </w:rPr>
              <w:t>, že všechna prohlášení učiněná v tomto dokumentu</w:t>
            </w:r>
            <w:r w:rsidR="00602F8F" w:rsidRPr="00EF386C">
              <w:rPr>
                <w:rFonts w:cs="Arial"/>
                <w:szCs w:val="20"/>
              </w:rPr>
              <w:t xml:space="preserve"> </w:t>
            </w:r>
            <w:r w:rsidRPr="00EF386C">
              <w:rPr>
                <w:rFonts w:cs="Arial"/>
                <w:szCs w:val="20"/>
              </w:rPr>
              <w:t>jsou podle mého nejlepšího vědomí a svědomí správná a úplná.</w:t>
            </w:r>
          </w:p>
          <w:p w14:paraId="49F93B94" w14:textId="004DBA6F" w:rsidR="00645D85" w:rsidRPr="00EF386C" w:rsidRDefault="00645D85" w:rsidP="00A33950">
            <w:pPr>
              <w:jc w:val="both"/>
              <w:rPr>
                <w:rFonts w:cs="Arial"/>
                <w:szCs w:val="20"/>
              </w:rPr>
            </w:pPr>
            <w:r w:rsidRPr="00EF386C">
              <w:rPr>
                <w:rFonts w:cs="Arial"/>
                <w:b/>
                <w:bCs/>
                <w:vanish/>
                <w:szCs w:val="18"/>
              </w:rPr>
              <w:t>Prohlašuji</w:t>
            </w:r>
            <w:r w:rsidRPr="00EF386C">
              <w:rPr>
                <w:rFonts w:cs="Arial"/>
                <w:vanish/>
                <w:szCs w:val="18"/>
              </w:rPr>
              <w:t>, že všechna prohlášení učiněná v</w:t>
            </w:r>
            <w:r w:rsidR="00A6722F" w:rsidRPr="00EF386C">
              <w:rPr>
                <w:rFonts w:cs="Arial"/>
                <w:vanish/>
                <w:szCs w:val="18"/>
              </w:rPr>
              <w:t> </w:t>
            </w:r>
            <w:r w:rsidRPr="00EF386C">
              <w:rPr>
                <w:rFonts w:cs="Arial"/>
                <w:vanish/>
                <w:szCs w:val="18"/>
              </w:rPr>
              <w:t>tomto autocertifikačním formuláři jsou podle mého nejlepšího vědomí a svědomí správná a úplná.</w:t>
            </w:r>
          </w:p>
          <w:p w14:paraId="093F6F39" w14:textId="77777777" w:rsidR="00A6722F" w:rsidRPr="00EF386C" w:rsidRDefault="00A6722F" w:rsidP="00A33950">
            <w:pPr>
              <w:jc w:val="both"/>
              <w:rPr>
                <w:rFonts w:cs="Arial"/>
                <w:vanish/>
                <w:szCs w:val="18"/>
              </w:rPr>
            </w:pPr>
          </w:p>
          <w:p w14:paraId="796F813E" w14:textId="77777777" w:rsidR="00645D85" w:rsidRPr="00EF386C" w:rsidRDefault="00645D85" w:rsidP="00A33950">
            <w:pPr>
              <w:jc w:val="both"/>
              <w:rPr>
                <w:rFonts w:cs="Arial"/>
                <w:vanish/>
                <w:szCs w:val="18"/>
              </w:rPr>
            </w:pPr>
          </w:p>
          <w:p w14:paraId="71AABCBF" w14:textId="40F5E1E2" w:rsidR="00A6722F" w:rsidRPr="00EF386C" w:rsidRDefault="00645D85" w:rsidP="00A33950">
            <w:pPr>
              <w:jc w:val="both"/>
            </w:pPr>
            <w:r w:rsidRPr="00EF386C">
              <w:rPr>
                <w:rFonts w:cs="Arial"/>
                <w:b/>
                <w:bCs/>
                <w:szCs w:val="18"/>
              </w:rPr>
              <w:t xml:space="preserve">Souhlasím </w:t>
            </w:r>
            <w:r w:rsidRPr="00EF386C">
              <w:rPr>
                <w:rFonts w:cs="Arial"/>
                <w:szCs w:val="18"/>
              </w:rPr>
              <w:t xml:space="preserve">s tím, </w:t>
            </w:r>
            <w:r w:rsidR="00A6722F" w:rsidRPr="00EF386C">
              <w:t>že v případě změny údajů uvedených v tomto formuláři do 90 dnů odešlu nové prohlášení.</w:t>
            </w:r>
          </w:p>
          <w:p w14:paraId="353A799A" w14:textId="77777777" w:rsidR="00A6722F" w:rsidRPr="00EF386C" w:rsidRDefault="00A6722F" w:rsidP="00A33950">
            <w:pPr>
              <w:jc w:val="both"/>
            </w:pPr>
          </w:p>
          <w:p w14:paraId="2419216C" w14:textId="3E17E1B4" w:rsidR="00645D85" w:rsidRPr="00EF386C" w:rsidRDefault="00645D85" w:rsidP="00A33950">
            <w:pPr>
              <w:jc w:val="both"/>
              <w:rPr>
                <w:rFonts w:cs="Arial"/>
                <w:szCs w:val="18"/>
              </w:rPr>
            </w:pPr>
            <w:r w:rsidRPr="00EF386C">
              <w:rPr>
                <w:rFonts w:cs="Arial"/>
                <w:b/>
                <w:bCs/>
                <w:szCs w:val="18"/>
              </w:rPr>
              <w:t>Potvrzuji</w:t>
            </w:r>
            <w:r w:rsidRPr="00EF386C">
              <w:rPr>
                <w:rFonts w:cs="Arial"/>
                <w:szCs w:val="18"/>
              </w:rPr>
              <w:t>, že jsem majitelem účtu (nebo jste autorizován k podpisu za majitele účtu) všech účtů, kterých se tento formulář týká.</w:t>
            </w:r>
          </w:p>
          <w:p w14:paraId="7323F6A3" w14:textId="77777777" w:rsidR="00645D85" w:rsidRPr="00EF386C" w:rsidRDefault="00645D85" w:rsidP="00A33950">
            <w:pPr>
              <w:tabs>
                <w:tab w:val="left" w:pos="5340"/>
              </w:tabs>
              <w:jc w:val="both"/>
              <w:rPr>
                <w:rFonts w:cs="Arial"/>
                <w:szCs w:val="18"/>
              </w:rPr>
            </w:pPr>
            <w:r w:rsidRPr="00EF386C">
              <w:rPr>
                <w:rFonts w:cs="Arial"/>
                <w:szCs w:val="18"/>
              </w:rPr>
              <w:tab/>
            </w:r>
          </w:p>
          <w:p w14:paraId="45B9B337" w14:textId="03831F6D" w:rsidR="00645D85" w:rsidRDefault="00645D85" w:rsidP="00A33950">
            <w:pPr>
              <w:jc w:val="both"/>
              <w:rPr>
                <w:rFonts w:cs="Arial"/>
                <w:szCs w:val="18"/>
              </w:rPr>
            </w:pPr>
            <w:r w:rsidRPr="00EF386C">
              <w:rPr>
                <w:rFonts w:cs="Arial"/>
                <w:b/>
                <w:bCs/>
                <w:szCs w:val="18"/>
              </w:rPr>
              <w:t xml:space="preserve">Potvrzuji, že jsem skutečným vlastníkem </w:t>
            </w:r>
            <w:r w:rsidRPr="00EF386C">
              <w:rPr>
                <w:rFonts w:cs="Arial"/>
                <w:szCs w:val="18"/>
              </w:rPr>
              <w:t>všech příjmů, které mi plynou od Komerční banky, a.s., (jedná se zejména o případné úrokové příjmy připsané na můj účet během roku od KB) a že tyto příjmy jsou považovány za můj příjem dle daňového práva státu, ve kterém jsem daňovým rezidentem a tento stát jsem uvedl na prvním místě tohoto prohlášení (v části Daňové informace majitele účtu).</w:t>
            </w:r>
          </w:p>
          <w:p w14:paraId="58595A89" w14:textId="76F30D9C" w:rsidR="00EF386C" w:rsidRDefault="00EF386C" w:rsidP="00A33950">
            <w:pPr>
              <w:jc w:val="both"/>
              <w:rPr>
                <w:rFonts w:cs="Arial"/>
                <w:szCs w:val="18"/>
              </w:rPr>
            </w:pPr>
          </w:p>
          <w:p w14:paraId="655E23B0" w14:textId="678C0741" w:rsidR="00EF386C" w:rsidRDefault="00EF386C" w:rsidP="00A33950">
            <w:pPr>
              <w:jc w:val="both"/>
              <w:rPr>
                <w:rFonts w:cs="Arial"/>
                <w:szCs w:val="18"/>
              </w:rPr>
            </w:pPr>
          </w:p>
          <w:p w14:paraId="01FF2D2C" w14:textId="35749B52" w:rsidR="00EF386C" w:rsidRDefault="00EF386C" w:rsidP="00A33950">
            <w:pPr>
              <w:jc w:val="both"/>
              <w:rPr>
                <w:rFonts w:cs="Arial"/>
                <w:szCs w:val="18"/>
              </w:rPr>
            </w:pPr>
          </w:p>
          <w:p w14:paraId="55776451" w14:textId="77777777" w:rsidR="00EF386C" w:rsidRPr="00EF386C" w:rsidRDefault="00EF386C" w:rsidP="00A33950">
            <w:pPr>
              <w:jc w:val="both"/>
              <w:rPr>
                <w:rFonts w:cs="Arial"/>
                <w:szCs w:val="18"/>
              </w:rPr>
            </w:pPr>
          </w:p>
          <w:p w14:paraId="4F6D701C" w14:textId="77777777" w:rsidR="00D20378" w:rsidRPr="00EF386C" w:rsidRDefault="00D20378" w:rsidP="00A33950">
            <w:pPr>
              <w:jc w:val="both"/>
              <w:rPr>
                <w:rFonts w:cs="Arial"/>
                <w:szCs w:val="18"/>
              </w:rPr>
            </w:pPr>
          </w:p>
          <w:p w14:paraId="001D2352" w14:textId="77777777" w:rsidR="00645D85" w:rsidRPr="00EF386C" w:rsidRDefault="00645D85" w:rsidP="00A33950">
            <w:pPr>
              <w:jc w:val="both"/>
            </w:pPr>
          </w:p>
        </w:tc>
      </w:tr>
      <w:tr w:rsidR="00645D85" w:rsidRPr="00EF386C" w14:paraId="1BCBC055" w14:textId="77777777" w:rsidTr="00A33950">
        <w:trPr>
          <w:gridAfter w:val="2"/>
          <w:wAfter w:w="340" w:type="dxa"/>
        </w:trPr>
        <w:tc>
          <w:tcPr>
            <w:tcW w:w="9644" w:type="dxa"/>
            <w:gridSpan w:val="3"/>
            <w:shd w:val="clear" w:color="auto" w:fill="FF7C80"/>
            <w:noWrap/>
            <w:tcMar>
              <w:left w:w="170" w:type="dxa"/>
              <w:right w:w="170" w:type="dxa"/>
            </w:tcMar>
          </w:tcPr>
          <w:p w14:paraId="5DA19B32" w14:textId="77777777" w:rsidR="00645D85" w:rsidRPr="00EF386C" w:rsidRDefault="00645D85" w:rsidP="00A33950">
            <w:pPr>
              <w:spacing w:before="60" w:after="60"/>
              <w:jc w:val="both"/>
              <w:rPr>
                <w:rFonts w:eastAsia="Times New Roman" w:cs="Arial"/>
                <w:b/>
                <w:bCs/>
                <w:color w:val="FFFFFF"/>
                <w:sz w:val="22"/>
                <w:szCs w:val="22"/>
                <w:lang w:eastAsia="cs-CZ"/>
              </w:rPr>
            </w:pPr>
            <w:r w:rsidRPr="00EF386C">
              <w:rPr>
                <w:rFonts w:eastAsia="Times New Roman" w:cs="Arial"/>
                <w:b/>
                <w:bCs/>
                <w:color w:val="FFFFFF"/>
                <w:sz w:val="22"/>
                <w:szCs w:val="22"/>
                <w:lang w:eastAsia="cs-CZ"/>
              </w:rPr>
              <w:lastRenderedPageBreak/>
              <w:t>Ochrana osobních údajů</w:t>
            </w:r>
          </w:p>
        </w:tc>
      </w:tr>
      <w:tr w:rsidR="00645D85" w:rsidRPr="00EF386C" w14:paraId="3ABD38B4" w14:textId="77777777" w:rsidTr="00A33950">
        <w:trPr>
          <w:gridBefore w:val="2"/>
          <w:wBefore w:w="340" w:type="dxa"/>
        </w:trPr>
        <w:tc>
          <w:tcPr>
            <w:tcW w:w="9644" w:type="dxa"/>
            <w:gridSpan w:val="3"/>
            <w:noWrap/>
            <w:tcMar>
              <w:left w:w="170" w:type="dxa"/>
              <w:right w:w="170" w:type="dxa"/>
            </w:tcMar>
          </w:tcPr>
          <w:p w14:paraId="729E3752" w14:textId="77777777" w:rsidR="00645D85" w:rsidRPr="00EF386C" w:rsidRDefault="00645D85" w:rsidP="00A33950">
            <w:pPr>
              <w:jc w:val="both"/>
            </w:pPr>
          </w:p>
        </w:tc>
      </w:tr>
      <w:tr w:rsidR="00645D85" w:rsidRPr="00EF386C" w14:paraId="450436D0" w14:textId="77777777" w:rsidTr="00A33950">
        <w:trPr>
          <w:gridAfter w:val="2"/>
          <w:wAfter w:w="340" w:type="dxa"/>
        </w:trPr>
        <w:tc>
          <w:tcPr>
            <w:tcW w:w="9644" w:type="dxa"/>
            <w:gridSpan w:val="3"/>
            <w:noWrap/>
            <w:tcMar>
              <w:left w:w="170" w:type="dxa"/>
              <w:right w:w="170" w:type="dxa"/>
            </w:tcMar>
          </w:tcPr>
          <w:p w14:paraId="08352B3C" w14:textId="77777777" w:rsidR="00645D85" w:rsidRPr="00EF386C" w:rsidRDefault="00645D85" w:rsidP="00A33950">
            <w:pPr>
              <w:spacing w:after="120"/>
              <w:jc w:val="both"/>
            </w:pPr>
            <w:r w:rsidRPr="00EF386C">
              <w:t>Pro účely tohoto formuláře může Komerční banka, a.s. shromažďovat vaše osobní údaje, jako osoba odpovědná za jejich zpracování. Shromážděné osobní údaje podléhají automatizovanému procesu a jsou povinné pro identifikaci a stanovení vašeho daňového statute podle zákonných a regulačních závazků.</w:t>
            </w:r>
          </w:p>
          <w:p w14:paraId="7AC8481A" w14:textId="77777777" w:rsidR="00645D85" w:rsidRPr="00EF386C" w:rsidRDefault="00645D85" w:rsidP="00A33950">
            <w:pPr>
              <w:spacing w:after="120"/>
              <w:jc w:val="both"/>
            </w:pPr>
            <w:r w:rsidRPr="00EF386C">
              <w:t>Vaše údaje mohou být uchovávány po archivační lhůty stanovené právními předpisy. Údaje jsou určeny pro příslušné daňové orgány, ve striktních mezích výše uvedených účelů. Někteří z příjemců daňových údajů mohou sídlit v Evropském hospodářském prostoru nebo mimo něj, a to i v zemích, jejichž právní předpisy o ochraně osobních údajů se liší od zákonů Evropské unie. Tyto převody probíhají za podmínek, které zajišťují ochranu a bezpečnost vašich osobních údajů].</w:t>
            </w:r>
          </w:p>
          <w:p w14:paraId="70830D32" w14:textId="77777777" w:rsidR="00645D85" w:rsidRPr="00EF386C" w:rsidRDefault="00645D85" w:rsidP="00A33950">
            <w:pPr>
              <w:jc w:val="both"/>
              <w:rPr>
                <w:sz w:val="16"/>
                <w:szCs w:val="16"/>
              </w:rPr>
            </w:pPr>
            <w:r w:rsidRPr="00EF386C">
              <w:t xml:space="preserve">Ke svým osobním údajům můžete získat přístup za účelem provedení opravy a výmazu, práva na omezení zpracování za podmínek definovaných příslušnými předpisy. Chcete-li tato práva uplatnit, kontaktujte vašeho bankovního poradce Můžete také kontaktovat Pověřence pro ochranu osobních údajů na následující e-mailové adrese </w:t>
            </w:r>
            <w:hyperlink r:id="rId18" w:history="1">
              <w:r w:rsidRPr="00EF386C">
                <w:rPr>
                  <w:rStyle w:val="Hypertextovodkaz"/>
                  <w:rFonts w:cs="Arial"/>
                  <w:szCs w:val="18"/>
                </w:rPr>
                <w:t>osobni_udaje@kb.cz</w:t>
              </w:r>
            </w:hyperlink>
            <w:r w:rsidRPr="00EF386C">
              <w:t>. Máte právo podat stížnost u dozorového úřadu odpovědného za dodržování povinností týkajících se osobních údajů</w:t>
            </w:r>
            <w:r w:rsidRPr="00EF386C">
              <w:rPr>
                <w:sz w:val="16"/>
                <w:szCs w:val="16"/>
              </w:rPr>
              <w:t>.</w:t>
            </w:r>
          </w:p>
          <w:p w14:paraId="6E9E2BD3" w14:textId="77777777" w:rsidR="00645D85" w:rsidRPr="00EF386C" w:rsidRDefault="00645D85" w:rsidP="00A33950">
            <w:pPr>
              <w:jc w:val="both"/>
              <w:rPr>
                <w:rFonts w:eastAsia="Times New Roman" w:cs="Arial"/>
                <w:b/>
                <w:bCs/>
                <w:szCs w:val="18"/>
                <w:lang w:eastAsia="cs-CZ"/>
              </w:rPr>
            </w:pPr>
          </w:p>
        </w:tc>
      </w:tr>
    </w:tbl>
    <w:p w14:paraId="4DB79876" w14:textId="77777777" w:rsidR="00645D85" w:rsidRPr="00EF386C" w:rsidRDefault="00645D85" w:rsidP="00645D85"/>
    <w:p w14:paraId="1760CAF9" w14:textId="77777777" w:rsidR="00645D85" w:rsidRPr="00EF386C" w:rsidRDefault="00645D85" w:rsidP="00645D85"/>
    <w:tbl>
      <w:tblPr>
        <w:tblW w:w="9644" w:type="dxa"/>
        <w:tblInd w:w="-170" w:type="dxa"/>
        <w:tblLayout w:type="fixed"/>
        <w:tblCellMar>
          <w:left w:w="170" w:type="dxa"/>
          <w:right w:w="170" w:type="dxa"/>
        </w:tblCellMar>
        <w:tblLook w:val="04A0" w:firstRow="1" w:lastRow="0" w:firstColumn="1" w:lastColumn="0" w:noHBand="0" w:noVBand="1"/>
      </w:tblPr>
      <w:tblGrid>
        <w:gridCol w:w="9644"/>
      </w:tblGrid>
      <w:tr w:rsidR="00645D85" w:rsidRPr="00EF386C" w14:paraId="3DDEA940" w14:textId="77777777" w:rsidTr="00A33950">
        <w:tc>
          <w:tcPr>
            <w:tcW w:w="9644" w:type="dxa"/>
            <w:noWrap/>
            <w:tcMar>
              <w:left w:w="170" w:type="dxa"/>
              <w:right w:w="170" w:type="dxa"/>
            </w:tcMar>
          </w:tcPr>
          <w:p w14:paraId="77577FB4" w14:textId="77777777" w:rsidR="00645D85" w:rsidRPr="00EF386C" w:rsidRDefault="00645D85" w:rsidP="00A33950">
            <w:pPr>
              <w:jc w:val="both"/>
            </w:pPr>
            <w:r w:rsidRPr="00EF386C">
              <w:t>Datum podpisu: DD.MRRRR</w:t>
            </w:r>
          </w:p>
          <w:p w14:paraId="72CB2701" w14:textId="77777777" w:rsidR="00645D85" w:rsidRPr="00EF386C" w:rsidRDefault="00645D85" w:rsidP="00A33950">
            <w:pPr>
              <w:jc w:val="both"/>
            </w:pPr>
          </w:p>
          <w:p w14:paraId="76A45310" w14:textId="0AFB3A50" w:rsidR="00645D85" w:rsidRPr="00EF386C" w:rsidRDefault="00645D85" w:rsidP="00A33950">
            <w:pPr>
              <w:jc w:val="both"/>
            </w:pPr>
            <w:r w:rsidRPr="00EF386C">
              <w:t xml:space="preserve">Jméno: </w:t>
            </w:r>
            <w:r w:rsidR="00602F8F" w:rsidRPr="00EF386C">
              <w:t>………………</w:t>
            </w:r>
          </w:p>
          <w:p w14:paraId="191376D7" w14:textId="77777777" w:rsidR="00645D85" w:rsidRPr="00EF386C" w:rsidRDefault="00645D85" w:rsidP="00A33950">
            <w:pPr>
              <w:jc w:val="both"/>
            </w:pPr>
            <w:r w:rsidRPr="00EF386C">
              <w:t>Podpis: ………………</w:t>
            </w:r>
          </w:p>
          <w:p w14:paraId="1AC2CA7C" w14:textId="77777777" w:rsidR="00645D85" w:rsidRPr="00EF386C" w:rsidRDefault="00645D85" w:rsidP="00A33950">
            <w:pPr>
              <w:jc w:val="both"/>
            </w:pPr>
          </w:p>
        </w:tc>
      </w:tr>
    </w:tbl>
    <w:p w14:paraId="220FCA8D" w14:textId="77777777" w:rsidR="00645D85" w:rsidRPr="00EF386C" w:rsidRDefault="00645D85" w:rsidP="00645D85">
      <w:pPr>
        <w:jc w:val="both"/>
      </w:pPr>
    </w:p>
    <w:p w14:paraId="52DA55F1" w14:textId="77777777" w:rsidR="00645D85" w:rsidRPr="00EF386C" w:rsidRDefault="00645D85" w:rsidP="00645D85">
      <w:pPr>
        <w:jc w:val="both"/>
      </w:pPr>
    </w:p>
    <w:tbl>
      <w:tblPr>
        <w:tblW w:w="9640" w:type="dxa"/>
        <w:jc w:val="center"/>
        <w:tblBorders>
          <w:top w:val="single" w:sz="6" w:space="0" w:color="C8C8C8"/>
        </w:tblBorders>
        <w:tblLayout w:type="fixed"/>
        <w:tblCellMar>
          <w:left w:w="170" w:type="dxa"/>
          <w:right w:w="170" w:type="dxa"/>
        </w:tblCellMar>
        <w:tblLook w:val="04A0" w:firstRow="1" w:lastRow="0" w:firstColumn="1" w:lastColumn="0" w:noHBand="0" w:noVBand="1"/>
      </w:tblPr>
      <w:tblGrid>
        <w:gridCol w:w="5388"/>
        <w:gridCol w:w="4252"/>
      </w:tblGrid>
      <w:tr w:rsidR="00645D85" w:rsidRPr="00835B02" w14:paraId="60CBE893" w14:textId="77777777" w:rsidTr="00A33950">
        <w:trPr>
          <w:cantSplit/>
          <w:jc w:val="center"/>
        </w:trPr>
        <w:tc>
          <w:tcPr>
            <w:tcW w:w="5388" w:type="dxa"/>
            <w:tcMar>
              <w:left w:w="0" w:type="dxa"/>
              <w:right w:w="28" w:type="dxa"/>
            </w:tcMar>
            <w:vAlign w:val="center"/>
          </w:tcPr>
          <w:p w14:paraId="1D1FECC6" w14:textId="77777777" w:rsidR="00645D85" w:rsidRPr="00EF386C" w:rsidRDefault="00645D85" w:rsidP="00A33950">
            <w:pPr>
              <w:pStyle w:val="kbFixedtext"/>
            </w:pPr>
            <w:r w:rsidRPr="00EF386C">
              <w:t>Komerční banka, a. s., se sídlem: Praha 1, Na Příkopě 33 čp. 969,</w:t>
            </w:r>
          </w:p>
          <w:p w14:paraId="6CCB22D2" w14:textId="77777777" w:rsidR="00645D85" w:rsidRPr="00EF386C" w:rsidRDefault="00645D85" w:rsidP="00A33950">
            <w:pPr>
              <w:pStyle w:val="kbFixedtext"/>
            </w:pPr>
            <w:r w:rsidRPr="00EF386C">
              <w:t>PSČ 114 07, IČO: 45317054</w:t>
            </w:r>
          </w:p>
          <w:p w14:paraId="4803C9A6" w14:textId="77777777" w:rsidR="00645D85" w:rsidRPr="00835B02" w:rsidRDefault="00645D85" w:rsidP="00A33950">
            <w:pPr>
              <w:spacing w:before="40"/>
              <w:rPr>
                <w:sz w:val="8"/>
              </w:rPr>
            </w:pPr>
            <w:r w:rsidRPr="00EF386C">
              <w:rPr>
                <w:sz w:val="8"/>
                <w:szCs w:val="8"/>
              </w:rPr>
              <w:t>ZAPSANÁ V OBCHODNÍM REJSTŘÍKU VEDENÉM MĚSTSKÝM SOUDEM V PRAZE, ODDÍL B, VLOŽKA 1360</w:t>
            </w:r>
          </w:p>
        </w:tc>
        <w:tc>
          <w:tcPr>
            <w:tcW w:w="4252" w:type="dxa"/>
            <w:tcMar>
              <w:left w:w="0" w:type="dxa"/>
              <w:right w:w="0" w:type="dxa"/>
            </w:tcMar>
            <w:vAlign w:val="center"/>
          </w:tcPr>
          <w:p w14:paraId="545BCCC8" w14:textId="77777777" w:rsidR="00645D85" w:rsidRPr="00835B02" w:rsidRDefault="00645D85" w:rsidP="00A33950">
            <w:pPr>
              <w:spacing w:before="40"/>
              <w:jc w:val="right"/>
              <w:rPr>
                <w:sz w:val="8"/>
              </w:rPr>
            </w:pPr>
          </w:p>
        </w:tc>
      </w:tr>
    </w:tbl>
    <w:p w14:paraId="7C6E7A4F" w14:textId="09A63A07" w:rsidR="002A722C" w:rsidRDefault="002A722C" w:rsidP="00645D85">
      <w:pPr>
        <w:spacing w:before="40" w:after="40"/>
        <w:rPr>
          <w:color w:val="FF0000"/>
        </w:rPr>
      </w:pPr>
    </w:p>
    <w:p w14:paraId="07BE3D12" w14:textId="77777777" w:rsidR="00ED2F7C" w:rsidRPr="00453F2E" w:rsidRDefault="00ED2F7C" w:rsidP="00ED2F7C">
      <w:pPr>
        <w:jc w:val="both"/>
        <w:rPr>
          <w:vanish/>
          <w:color w:val="FF0000"/>
        </w:rPr>
      </w:pPr>
    </w:p>
    <w:p w14:paraId="5B6C91DF" w14:textId="1677E55B" w:rsidR="00A77231" w:rsidRDefault="00ED2F7C" w:rsidP="00862952">
      <w:pPr>
        <w:jc w:val="both"/>
        <w:rPr>
          <w:b/>
        </w:rPr>
      </w:pPr>
      <w:r w:rsidRPr="00B16F8D" w:rsidDel="00ED2F7C">
        <w:rPr>
          <w:b/>
        </w:rPr>
        <w:t xml:space="preserve"> </w:t>
      </w:r>
    </w:p>
    <w:p w14:paraId="6B8B00EA" w14:textId="119AEB5A" w:rsidR="00A77231" w:rsidRPr="00C1402A" w:rsidRDefault="00A77231" w:rsidP="00C1402A">
      <w:pPr>
        <w:rPr>
          <w:b/>
        </w:rPr>
        <w:sectPr w:rsidR="00A77231" w:rsidRPr="00C1402A" w:rsidSect="00A7723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34" w:right="1134" w:bottom="1134" w:left="1134" w:header="1134" w:footer="567" w:gutter="0"/>
          <w:cols w:space="708"/>
          <w:titlePg/>
          <w:docGrid w:linePitch="360"/>
        </w:sectPr>
      </w:pPr>
      <w:bookmarkStart w:id="2" w:name="_Hlk118121882"/>
      <w:bookmarkStart w:id="3" w:name="_Hlk114582784"/>
    </w:p>
    <w:bookmarkEnd w:id="2"/>
    <w:bookmarkEnd w:id="3"/>
    <w:p w14:paraId="29587FB5" w14:textId="77777777" w:rsidR="00C532F5" w:rsidRPr="00453F2E" w:rsidRDefault="00C532F5" w:rsidP="00862952">
      <w:pPr>
        <w:jc w:val="both"/>
        <w:rPr>
          <w:vanish/>
          <w:color w:val="FF0000"/>
        </w:rPr>
      </w:pPr>
    </w:p>
    <w:sectPr w:rsidR="00C532F5" w:rsidRPr="00453F2E" w:rsidSect="001612F5">
      <w:headerReference w:type="default" r:id="rId25"/>
      <w:type w:val="continuous"/>
      <w:pgSz w:w="11906" w:h="16838"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36F5" w14:textId="77777777" w:rsidR="00AC2CCC" w:rsidRDefault="00AC2CCC" w:rsidP="005D6E7E">
      <w:r>
        <w:separator/>
      </w:r>
    </w:p>
  </w:endnote>
  <w:endnote w:type="continuationSeparator" w:id="0">
    <w:p w14:paraId="4BF2ED70" w14:textId="77777777" w:rsidR="00AC2CCC" w:rsidRDefault="00AC2CCC" w:rsidP="005D6E7E">
      <w:r>
        <w:continuationSeparator/>
      </w:r>
    </w:p>
  </w:endnote>
  <w:endnote w:type="continuationNotice" w:id="1">
    <w:p w14:paraId="2B5ABC8D" w14:textId="77777777" w:rsidR="00AC2CCC" w:rsidRDefault="00AC2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ecisionID C128 04">
    <w:panose1 w:val="02000506000000020004"/>
    <w:charset w:val="EE"/>
    <w:family w:val="auto"/>
    <w:pitch w:val="variable"/>
    <w:sig w:usb0="80002A87" w:usb1="00000040" w:usb2="00000010" w:usb3="00000000" w:csb0="0000007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CBD5" w14:textId="77777777" w:rsidR="00C658D7" w:rsidRDefault="00C658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D3EC" w14:textId="77777777" w:rsidR="00C658D7" w:rsidRDefault="00C658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0EFF" w14:textId="77777777" w:rsidR="00C658D7" w:rsidRDefault="00C658D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CB5C" w14:textId="77777777" w:rsidR="00A77231" w:rsidRDefault="00A7723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3802" w14:textId="77777777" w:rsidR="00A77231" w:rsidRDefault="00A7723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C940" w14:textId="77777777" w:rsidR="00A77231" w:rsidRDefault="00A772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76DF" w14:textId="77777777" w:rsidR="00AC2CCC" w:rsidRDefault="00AC2CCC" w:rsidP="005D6E7E">
      <w:r>
        <w:separator/>
      </w:r>
    </w:p>
  </w:footnote>
  <w:footnote w:type="continuationSeparator" w:id="0">
    <w:p w14:paraId="28B7C642" w14:textId="77777777" w:rsidR="00AC2CCC" w:rsidRDefault="00AC2CCC" w:rsidP="005D6E7E">
      <w:r>
        <w:continuationSeparator/>
      </w:r>
    </w:p>
  </w:footnote>
  <w:footnote w:type="continuationNotice" w:id="1">
    <w:p w14:paraId="30A4F1BB" w14:textId="77777777" w:rsidR="00AC2CCC" w:rsidRDefault="00AC2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3AC0" w14:textId="77777777" w:rsidR="00C658D7" w:rsidRDefault="00C658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DADADA"/>
      </w:tblBorders>
      <w:tblLayout w:type="fixed"/>
      <w:tblCellMar>
        <w:left w:w="0" w:type="dxa"/>
        <w:right w:w="0" w:type="dxa"/>
      </w:tblCellMar>
      <w:tblLook w:val="04A0" w:firstRow="1" w:lastRow="0" w:firstColumn="1" w:lastColumn="0" w:noHBand="0" w:noVBand="1"/>
    </w:tblPr>
    <w:tblGrid>
      <w:gridCol w:w="9639"/>
    </w:tblGrid>
    <w:tr w:rsidR="00871356" w14:paraId="46321954" w14:textId="77777777" w:rsidTr="003B06D4">
      <w:trPr>
        <w:trHeight w:val="425"/>
      </w:trPr>
      <w:tc>
        <w:tcPr>
          <w:tcW w:w="9639" w:type="dxa"/>
          <w:shd w:val="clear" w:color="auto" w:fill="auto"/>
        </w:tcPr>
        <w:p w14:paraId="44DF50F8" w14:textId="77777777" w:rsidR="00871356" w:rsidRPr="0011670E" w:rsidRDefault="00871356" w:rsidP="001160C1">
          <w:pPr>
            <w:pStyle w:val="Zhlav"/>
            <w:rPr>
              <w:rFonts w:cs="PrecisionID C128 04"/>
              <w:b/>
              <w:caps/>
              <w:sz w:val="20"/>
              <w:szCs w:val="24"/>
              <w:lang w:val="cs-CZ" w:eastAsia="en-US"/>
            </w:rPr>
          </w:pPr>
          <w:r w:rsidRPr="0011670E">
            <w:rPr>
              <w:rFonts w:cs="PrecisionID C128 04"/>
              <w:b/>
              <w:caps/>
              <w:sz w:val="28"/>
              <w:szCs w:val="24"/>
              <w:lang w:val="cs-CZ" w:eastAsia="en-US"/>
            </w:rPr>
            <w:t>Podmínky Dětského konta a konta G2.2</w:t>
          </w:r>
        </w:p>
      </w:tc>
    </w:tr>
  </w:tbl>
  <w:p w14:paraId="0B028030" w14:textId="77777777" w:rsidR="00871356" w:rsidRDefault="008713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871356" w14:paraId="5DB8CAA0" w14:textId="77777777" w:rsidTr="00AE2FAF">
      <w:trPr>
        <w:trHeight w:hRule="exact" w:val="227"/>
      </w:trPr>
      <w:tc>
        <w:tcPr>
          <w:tcW w:w="1956" w:type="dxa"/>
          <w:vMerge w:val="restart"/>
          <w:shd w:val="clear" w:color="auto" w:fill="auto"/>
          <w:vAlign w:val="center"/>
        </w:tcPr>
        <w:p w14:paraId="6B1B3379" w14:textId="501FFCBC" w:rsidR="00871356" w:rsidRPr="0011670E" w:rsidRDefault="007C2818" w:rsidP="00C327FD">
          <w:pPr>
            <w:pStyle w:val="Zhlav"/>
            <w:rPr>
              <w:rFonts w:cs="PrecisionID C128 04"/>
              <w:szCs w:val="24"/>
              <w:lang w:val="cs-CZ" w:eastAsia="en-US"/>
            </w:rPr>
          </w:pPr>
          <w:r>
            <w:rPr>
              <w:rFonts w:cs="PrecisionID C128 04"/>
              <w:noProof/>
              <w:szCs w:val="24"/>
              <w:lang w:val="cs-CZ" w:eastAsia="cs-CZ"/>
            </w:rPr>
            <w:drawing>
              <wp:inline distT="0" distB="0" distL="0" distR="0" wp14:anchorId="462F12C3" wp14:editId="4009B98C">
                <wp:extent cx="1308100" cy="467995"/>
                <wp:effectExtent l="0" t="0" r="0" b="0"/>
                <wp:docPr id="1"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467995"/>
                        </a:xfrm>
                        <a:prstGeom prst="rect">
                          <a:avLst/>
                        </a:prstGeom>
                        <a:noFill/>
                        <a:ln>
                          <a:noFill/>
                        </a:ln>
                      </pic:spPr>
                    </pic:pic>
                  </a:graphicData>
                </a:graphic>
              </wp:inline>
            </w:drawing>
          </w:r>
        </w:p>
      </w:tc>
      <w:tc>
        <w:tcPr>
          <w:tcW w:w="737" w:type="dxa"/>
          <w:shd w:val="clear" w:color="auto" w:fill="auto"/>
          <w:vAlign w:val="center"/>
        </w:tcPr>
        <w:p w14:paraId="0D92972E" w14:textId="77777777" w:rsidR="00871356" w:rsidRPr="0011670E" w:rsidRDefault="00871356" w:rsidP="003B06D4">
          <w:pPr>
            <w:pStyle w:val="Nadpis1"/>
            <w:jc w:val="left"/>
            <w:rPr>
              <w:b w:val="0"/>
              <w:caps w:val="0"/>
              <w:sz w:val="8"/>
              <w:lang w:val="cs-CZ" w:eastAsia="en-US"/>
            </w:rPr>
          </w:pPr>
        </w:p>
      </w:tc>
      <w:tc>
        <w:tcPr>
          <w:tcW w:w="737" w:type="dxa"/>
          <w:vMerge w:val="restart"/>
          <w:vAlign w:val="center"/>
        </w:tcPr>
        <w:p w14:paraId="4BBE7AAE" w14:textId="77777777" w:rsidR="00871356" w:rsidRPr="0011670E" w:rsidRDefault="00871356" w:rsidP="003B06D4">
          <w:pPr>
            <w:pStyle w:val="Nadpis1"/>
            <w:jc w:val="left"/>
            <w:rPr>
              <w:lang w:val="cs-CZ" w:eastAsia="en-US"/>
            </w:rPr>
          </w:pPr>
        </w:p>
      </w:tc>
      <w:tc>
        <w:tcPr>
          <w:tcW w:w="5613" w:type="dxa"/>
          <w:vMerge w:val="restart"/>
          <w:shd w:val="clear" w:color="auto" w:fill="auto"/>
          <w:vAlign w:val="center"/>
        </w:tcPr>
        <w:p w14:paraId="65753D2D" w14:textId="77777777" w:rsidR="00871356" w:rsidRPr="008847D8" w:rsidRDefault="00871356" w:rsidP="008F7EC6">
          <w:pPr>
            <w:pStyle w:val="Nadpis1"/>
            <w:rPr>
              <w:szCs w:val="18"/>
              <w:lang w:val="cs-CZ" w:eastAsia="en-US"/>
            </w:rPr>
          </w:pPr>
          <w:r>
            <w:rPr>
              <w:szCs w:val="18"/>
              <w:lang w:val="cs-CZ" w:eastAsia="en-US"/>
            </w:rPr>
            <w:t>PROHLÁŠENÍ O DAŇOVÉ REZIDENCI</w:t>
          </w:r>
        </w:p>
      </w:tc>
    </w:tr>
    <w:tr w:rsidR="00871356" w14:paraId="703AFCA7" w14:textId="77777777" w:rsidTr="003B06D4">
      <w:trPr>
        <w:trHeight w:hRule="exact" w:val="369"/>
      </w:trPr>
      <w:tc>
        <w:tcPr>
          <w:tcW w:w="1956" w:type="dxa"/>
          <w:vMerge/>
          <w:shd w:val="clear" w:color="auto" w:fill="auto"/>
          <w:vAlign w:val="center"/>
        </w:tcPr>
        <w:p w14:paraId="15424FD1" w14:textId="77777777" w:rsidR="00871356" w:rsidRPr="0011670E" w:rsidRDefault="00871356" w:rsidP="001160C1">
          <w:pPr>
            <w:pStyle w:val="Zhlav"/>
            <w:rPr>
              <w:rFonts w:cs="PrecisionID C128 04"/>
              <w:szCs w:val="24"/>
              <w:lang w:val="cs-CZ" w:eastAsia="en-US"/>
            </w:rPr>
          </w:pPr>
        </w:p>
      </w:tc>
      <w:tc>
        <w:tcPr>
          <w:tcW w:w="737" w:type="dxa"/>
          <w:tcBorders>
            <w:right w:val="single" w:sz="18" w:space="0" w:color="000000"/>
          </w:tcBorders>
          <w:shd w:val="clear" w:color="auto" w:fill="auto"/>
          <w:vAlign w:val="center"/>
        </w:tcPr>
        <w:p w14:paraId="2BFCC9C9" w14:textId="77777777" w:rsidR="00871356" w:rsidRPr="0011670E" w:rsidRDefault="00871356" w:rsidP="003B06D4">
          <w:pPr>
            <w:pStyle w:val="Nadpis1"/>
            <w:jc w:val="center"/>
            <w:rPr>
              <w:b w:val="0"/>
              <w:caps w:val="0"/>
              <w:sz w:val="8"/>
              <w:lang w:val="cs-CZ" w:eastAsia="en-US"/>
            </w:rPr>
          </w:pPr>
        </w:p>
      </w:tc>
      <w:tc>
        <w:tcPr>
          <w:tcW w:w="737" w:type="dxa"/>
          <w:vMerge/>
          <w:tcBorders>
            <w:left w:val="single" w:sz="18" w:space="0" w:color="000000"/>
          </w:tcBorders>
        </w:tcPr>
        <w:p w14:paraId="1BD5FB17" w14:textId="77777777" w:rsidR="00871356" w:rsidRPr="0011670E" w:rsidRDefault="00871356" w:rsidP="003B06D4">
          <w:pPr>
            <w:pStyle w:val="Nadpis1"/>
            <w:jc w:val="left"/>
            <w:rPr>
              <w:lang w:val="cs-CZ" w:eastAsia="en-US"/>
            </w:rPr>
          </w:pPr>
        </w:p>
      </w:tc>
      <w:tc>
        <w:tcPr>
          <w:tcW w:w="5613" w:type="dxa"/>
          <w:vMerge/>
          <w:shd w:val="clear" w:color="auto" w:fill="auto"/>
          <w:vAlign w:val="center"/>
        </w:tcPr>
        <w:p w14:paraId="7B0E5760" w14:textId="77777777" w:rsidR="00871356" w:rsidRPr="0011670E" w:rsidRDefault="00871356" w:rsidP="003B06D4">
          <w:pPr>
            <w:pStyle w:val="Nadpis1"/>
            <w:jc w:val="left"/>
            <w:rPr>
              <w:lang w:val="cs-CZ" w:eastAsia="en-US"/>
            </w:rPr>
          </w:pPr>
        </w:p>
      </w:tc>
    </w:tr>
    <w:tr w:rsidR="00871356" w14:paraId="7FDD367F" w14:textId="77777777" w:rsidTr="00AE2FAF">
      <w:trPr>
        <w:trHeight w:hRule="exact" w:val="227"/>
      </w:trPr>
      <w:tc>
        <w:tcPr>
          <w:tcW w:w="1956" w:type="dxa"/>
          <w:vMerge/>
          <w:shd w:val="clear" w:color="auto" w:fill="auto"/>
          <w:vAlign w:val="center"/>
        </w:tcPr>
        <w:p w14:paraId="21FB7966" w14:textId="77777777" w:rsidR="00871356" w:rsidRPr="0011670E" w:rsidRDefault="00871356" w:rsidP="001160C1">
          <w:pPr>
            <w:pStyle w:val="Zhlav"/>
            <w:rPr>
              <w:rFonts w:cs="PrecisionID C128 04"/>
              <w:szCs w:val="24"/>
              <w:lang w:val="cs-CZ" w:eastAsia="en-US"/>
            </w:rPr>
          </w:pPr>
        </w:p>
      </w:tc>
      <w:tc>
        <w:tcPr>
          <w:tcW w:w="737" w:type="dxa"/>
          <w:shd w:val="clear" w:color="auto" w:fill="auto"/>
          <w:vAlign w:val="center"/>
        </w:tcPr>
        <w:p w14:paraId="476CF2BB" w14:textId="77777777" w:rsidR="00871356" w:rsidRPr="0011670E" w:rsidRDefault="00871356" w:rsidP="003B06D4">
          <w:pPr>
            <w:pStyle w:val="Nadpis1"/>
            <w:jc w:val="center"/>
            <w:rPr>
              <w:b w:val="0"/>
              <w:caps w:val="0"/>
              <w:sz w:val="8"/>
              <w:lang w:val="cs-CZ" w:eastAsia="en-US"/>
            </w:rPr>
          </w:pPr>
        </w:p>
      </w:tc>
      <w:tc>
        <w:tcPr>
          <w:tcW w:w="737" w:type="dxa"/>
          <w:vMerge/>
        </w:tcPr>
        <w:p w14:paraId="39A8BE02" w14:textId="77777777" w:rsidR="00871356" w:rsidRPr="0011670E" w:rsidRDefault="00871356" w:rsidP="003B06D4">
          <w:pPr>
            <w:pStyle w:val="Nadpis1"/>
            <w:jc w:val="left"/>
            <w:rPr>
              <w:sz w:val="8"/>
              <w:lang w:val="cs-CZ" w:eastAsia="en-US"/>
            </w:rPr>
          </w:pPr>
        </w:p>
      </w:tc>
      <w:tc>
        <w:tcPr>
          <w:tcW w:w="5613" w:type="dxa"/>
          <w:vMerge/>
          <w:shd w:val="clear" w:color="auto" w:fill="auto"/>
          <w:vAlign w:val="center"/>
        </w:tcPr>
        <w:p w14:paraId="198E36E9" w14:textId="77777777" w:rsidR="00871356" w:rsidRPr="0011670E" w:rsidRDefault="00871356" w:rsidP="003B06D4">
          <w:pPr>
            <w:pStyle w:val="Nadpis1"/>
            <w:jc w:val="left"/>
            <w:rPr>
              <w:lang w:val="cs-CZ" w:eastAsia="en-US"/>
            </w:rPr>
          </w:pPr>
        </w:p>
      </w:tc>
    </w:tr>
  </w:tbl>
  <w:p w14:paraId="6480ACA2" w14:textId="77777777" w:rsidR="00871356" w:rsidRPr="00C532F5" w:rsidRDefault="00871356" w:rsidP="00320573">
    <w:pPr>
      <w:pStyle w:val="Zhlav"/>
      <w:rPr>
        <w:rFonts w:cs="Arial"/>
        <w:sz w:val="22"/>
        <w:lang w:val="cs-CZ" w:eastAsia="ja-JP"/>
      </w:rPr>
    </w:pPr>
  </w:p>
  <w:p w14:paraId="376B9E7D" w14:textId="77777777" w:rsidR="00871356" w:rsidRPr="00C532F5" w:rsidRDefault="00871356" w:rsidP="00320573">
    <w:pPr>
      <w:pStyle w:val="Zhlav"/>
      <w:rPr>
        <w:rFonts w:cs="Arial"/>
        <w:sz w:val="22"/>
        <w:lang w:val="cs-CZ" w:eastAsia="ja-JP"/>
      </w:rPr>
    </w:pPr>
  </w:p>
  <w:p w14:paraId="36AC00DF" w14:textId="77777777" w:rsidR="00871356" w:rsidRPr="00AE2FAF" w:rsidRDefault="00871356" w:rsidP="00320573">
    <w:pPr>
      <w:pStyle w:val="Zhlav"/>
      <w:rPr>
        <w:rFonts w:cs="Arial"/>
        <w:sz w:val="22"/>
        <w:lang w:val="cs-CZ"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B58E" w14:textId="77777777" w:rsidR="00A77231" w:rsidRDefault="00A7723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BCE5" w14:textId="77777777" w:rsidR="00A77231" w:rsidRDefault="00A77231">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A77231" w14:paraId="2D45E526" w14:textId="77777777" w:rsidTr="00AE2FAF">
      <w:trPr>
        <w:trHeight w:hRule="exact" w:val="227"/>
      </w:trPr>
      <w:tc>
        <w:tcPr>
          <w:tcW w:w="1956" w:type="dxa"/>
          <w:vMerge w:val="restart"/>
          <w:shd w:val="clear" w:color="auto" w:fill="auto"/>
          <w:vAlign w:val="center"/>
        </w:tcPr>
        <w:p w14:paraId="23EB4A21" w14:textId="6384B69E" w:rsidR="00A77231" w:rsidRPr="0011670E" w:rsidRDefault="00156553" w:rsidP="00C327FD">
          <w:pPr>
            <w:pStyle w:val="Zhlav"/>
            <w:rPr>
              <w:rFonts w:cs="PrecisionID C128 04"/>
              <w:szCs w:val="24"/>
              <w:lang w:val="cs-CZ" w:eastAsia="en-US"/>
            </w:rPr>
          </w:pPr>
          <w:bookmarkStart w:id="1" w:name="_Hlk118121934"/>
          <w:r>
            <w:rPr>
              <w:rFonts w:cs="PrecisionID C128 04"/>
              <w:noProof/>
              <w:szCs w:val="24"/>
              <w:lang w:val="cs-CZ" w:eastAsia="cs-CZ"/>
            </w:rPr>
            <w:drawing>
              <wp:inline distT="0" distB="0" distL="0" distR="0" wp14:anchorId="5D88A7FE" wp14:editId="35A70557">
                <wp:extent cx="1308100" cy="471170"/>
                <wp:effectExtent l="0" t="0" r="635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471170"/>
                        </a:xfrm>
                        <a:prstGeom prst="rect">
                          <a:avLst/>
                        </a:prstGeom>
                        <a:noFill/>
                        <a:ln>
                          <a:noFill/>
                        </a:ln>
                      </pic:spPr>
                    </pic:pic>
                  </a:graphicData>
                </a:graphic>
              </wp:inline>
            </w:drawing>
          </w:r>
        </w:p>
      </w:tc>
      <w:tc>
        <w:tcPr>
          <w:tcW w:w="737" w:type="dxa"/>
          <w:shd w:val="clear" w:color="auto" w:fill="auto"/>
          <w:vAlign w:val="center"/>
        </w:tcPr>
        <w:p w14:paraId="14879DB8" w14:textId="77777777" w:rsidR="00A77231" w:rsidRPr="0011670E" w:rsidRDefault="00A77231" w:rsidP="003B06D4">
          <w:pPr>
            <w:pStyle w:val="Nadpis1"/>
            <w:jc w:val="left"/>
            <w:rPr>
              <w:b w:val="0"/>
              <w:caps w:val="0"/>
              <w:sz w:val="8"/>
              <w:lang w:val="cs-CZ" w:eastAsia="en-US"/>
            </w:rPr>
          </w:pPr>
        </w:p>
      </w:tc>
      <w:tc>
        <w:tcPr>
          <w:tcW w:w="737" w:type="dxa"/>
          <w:vMerge w:val="restart"/>
          <w:vAlign w:val="center"/>
        </w:tcPr>
        <w:p w14:paraId="31BA6B7E" w14:textId="77777777" w:rsidR="00A77231" w:rsidRPr="0011670E" w:rsidRDefault="00A77231" w:rsidP="003B06D4">
          <w:pPr>
            <w:pStyle w:val="Nadpis1"/>
            <w:jc w:val="left"/>
            <w:rPr>
              <w:lang w:val="cs-CZ" w:eastAsia="en-US"/>
            </w:rPr>
          </w:pPr>
        </w:p>
      </w:tc>
      <w:tc>
        <w:tcPr>
          <w:tcW w:w="5613" w:type="dxa"/>
          <w:vMerge w:val="restart"/>
          <w:shd w:val="clear" w:color="auto" w:fill="auto"/>
          <w:vAlign w:val="center"/>
        </w:tcPr>
        <w:p w14:paraId="57BA9DD5" w14:textId="77777777" w:rsidR="00A77231" w:rsidRPr="008847D8" w:rsidRDefault="00A77231" w:rsidP="008F7EC6">
          <w:pPr>
            <w:pStyle w:val="Nadpis1"/>
            <w:rPr>
              <w:szCs w:val="18"/>
              <w:lang w:val="cs-CZ" w:eastAsia="en-US"/>
            </w:rPr>
          </w:pPr>
          <w:r>
            <w:rPr>
              <w:szCs w:val="18"/>
              <w:lang w:val="cs-CZ" w:eastAsia="en-US"/>
            </w:rPr>
            <w:t>SELF-CERTIFICATION OF TAX RESIDENCE</w:t>
          </w:r>
        </w:p>
      </w:tc>
    </w:tr>
    <w:tr w:rsidR="00A77231" w14:paraId="64FF621C" w14:textId="77777777" w:rsidTr="003B06D4">
      <w:trPr>
        <w:trHeight w:hRule="exact" w:val="369"/>
      </w:trPr>
      <w:tc>
        <w:tcPr>
          <w:tcW w:w="1956" w:type="dxa"/>
          <w:vMerge/>
          <w:shd w:val="clear" w:color="auto" w:fill="auto"/>
          <w:vAlign w:val="center"/>
        </w:tcPr>
        <w:p w14:paraId="6D74A470" w14:textId="77777777" w:rsidR="00A77231" w:rsidRPr="0011670E" w:rsidRDefault="00A77231" w:rsidP="001160C1">
          <w:pPr>
            <w:pStyle w:val="Zhlav"/>
            <w:rPr>
              <w:rFonts w:cs="PrecisionID C128 04"/>
              <w:szCs w:val="24"/>
              <w:lang w:val="cs-CZ" w:eastAsia="en-US"/>
            </w:rPr>
          </w:pPr>
        </w:p>
      </w:tc>
      <w:tc>
        <w:tcPr>
          <w:tcW w:w="737" w:type="dxa"/>
          <w:tcBorders>
            <w:right w:val="single" w:sz="18" w:space="0" w:color="000000"/>
          </w:tcBorders>
          <w:shd w:val="clear" w:color="auto" w:fill="auto"/>
          <w:vAlign w:val="center"/>
        </w:tcPr>
        <w:p w14:paraId="2ED56163" w14:textId="77777777" w:rsidR="00A77231" w:rsidRPr="0011670E" w:rsidRDefault="00A77231" w:rsidP="003B06D4">
          <w:pPr>
            <w:pStyle w:val="Nadpis1"/>
            <w:jc w:val="center"/>
            <w:rPr>
              <w:b w:val="0"/>
              <w:caps w:val="0"/>
              <w:sz w:val="8"/>
              <w:lang w:val="cs-CZ" w:eastAsia="en-US"/>
            </w:rPr>
          </w:pPr>
        </w:p>
      </w:tc>
      <w:tc>
        <w:tcPr>
          <w:tcW w:w="737" w:type="dxa"/>
          <w:vMerge/>
          <w:tcBorders>
            <w:left w:val="single" w:sz="18" w:space="0" w:color="000000"/>
          </w:tcBorders>
        </w:tcPr>
        <w:p w14:paraId="4B05E0D1" w14:textId="77777777" w:rsidR="00A77231" w:rsidRPr="0011670E" w:rsidRDefault="00A77231" w:rsidP="003B06D4">
          <w:pPr>
            <w:pStyle w:val="Nadpis1"/>
            <w:jc w:val="left"/>
            <w:rPr>
              <w:lang w:val="cs-CZ" w:eastAsia="en-US"/>
            </w:rPr>
          </w:pPr>
        </w:p>
      </w:tc>
      <w:tc>
        <w:tcPr>
          <w:tcW w:w="5613" w:type="dxa"/>
          <w:vMerge/>
          <w:shd w:val="clear" w:color="auto" w:fill="auto"/>
          <w:vAlign w:val="center"/>
        </w:tcPr>
        <w:p w14:paraId="3B8E8133" w14:textId="77777777" w:rsidR="00A77231" w:rsidRPr="0011670E" w:rsidRDefault="00A77231" w:rsidP="003B06D4">
          <w:pPr>
            <w:pStyle w:val="Nadpis1"/>
            <w:jc w:val="left"/>
            <w:rPr>
              <w:lang w:val="cs-CZ" w:eastAsia="en-US"/>
            </w:rPr>
          </w:pPr>
        </w:p>
      </w:tc>
    </w:tr>
    <w:tr w:rsidR="00A77231" w14:paraId="50B9D859" w14:textId="77777777" w:rsidTr="00AE2FAF">
      <w:trPr>
        <w:trHeight w:hRule="exact" w:val="227"/>
      </w:trPr>
      <w:tc>
        <w:tcPr>
          <w:tcW w:w="1956" w:type="dxa"/>
          <w:vMerge/>
          <w:shd w:val="clear" w:color="auto" w:fill="auto"/>
          <w:vAlign w:val="center"/>
        </w:tcPr>
        <w:p w14:paraId="3463AB2F" w14:textId="77777777" w:rsidR="00A77231" w:rsidRPr="0011670E" w:rsidRDefault="00A77231" w:rsidP="001160C1">
          <w:pPr>
            <w:pStyle w:val="Zhlav"/>
            <w:rPr>
              <w:rFonts w:cs="PrecisionID C128 04"/>
              <w:szCs w:val="24"/>
              <w:lang w:val="cs-CZ" w:eastAsia="en-US"/>
            </w:rPr>
          </w:pPr>
        </w:p>
      </w:tc>
      <w:tc>
        <w:tcPr>
          <w:tcW w:w="737" w:type="dxa"/>
          <w:shd w:val="clear" w:color="auto" w:fill="auto"/>
          <w:vAlign w:val="center"/>
        </w:tcPr>
        <w:p w14:paraId="6EAAE9D6" w14:textId="77777777" w:rsidR="00A77231" w:rsidRPr="0011670E" w:rsidRDefault="00A77231" w:rsidP="003B06D4">
          <w:pPr>
            <w:pStyle w:val="Nadpis1"/>
            <w:jc w:val="center"/>
            <w:rPr>
              <w:b w:val="0"/>
              <w:caps w:val="0"/>
              <w:sz w:val="8"/>
              <w:lang w:val="cs-CZ" w:eastAsia="en-US"/>
            </w:rPr>
          </w:pPr>
        </w:p>
      </w:tc>
      <w:tc>
        <w:tcPr>
          <w:tcW w:w="737" w:type="dxa"/>
          <w:vMerge/>
        </w:tcPr>
        <w:p w14:paraId="2DD9A6B0" w14:textId="77777777" w:rsidR="00A77231" w:rsidRPr="0011670E" w:rsidRDefault="00A77231" w:rsidP="003B06D4">
          <w:pPr>
            <w:pStyle w:val="Nadpis1"/>
            <w:jc w:val="left"/>
            <w:rPr>
              <w:sz w:val="8"/>
              <w:lang w:val="cs-CZ" w:eastAsia="en-US"/>
            </w:rPr>
          </w:pPr>
        </w:p>
      </w:tc>
      <w:tc>
        <w:tcPr>
          <w:tcW w:w="5613" w:type="dxa"/>
          <w:vMerge/>
          <w:shd w:val="clear" w:color="auto" w:fill="auto"/>
          <w:vAlign w:val="center"/>
        </w:tcPr>
        <w:p w14:paraId="11DC6FCD" w14:textId="77777777" w:rsidR="00A77231" w:rsidRPr="0011670E" w:rsidRDefault="00A77231" w:rsidP="003B06D4">
          <w:pPr>
            <w:pStyle w:val="Nadpis1"/>
            <w:jc w:val="left"/>
            <w:rPr>
              <w:lang w:val="cs-CZ" w:eastAsia="en-US"/>
            </w:rPr>
          </w:pPr>
        </w:p>
      </w:tc>
    </w:tr>
    <w:bookmarkEnd w:id="1"/>
  </w:tbl>
  <w:p w14:paraId="04ADB61D" w14:textId="77777777" w:rsidR="00A77231" w:rsidRPr="00C532F5" w:rsidRDefault="00A77231" w:rsidP="00320573">
    <w:pPr>
      <w:pStyle w:val="Zhlav"/>
      <w:rPr>
        <w:rFonts w:cs="Arial"/>
        <w:sz w:val="22"/>
        <w:lang w:val="cs-CZ" w:eastAsia="ja-JP"/>
      </w:rPr>
    </w:pPr>
  </w:p>
  <w:p w14:paraId="1730199B" w14:textId="77777777" w:rsidR="00A77231" w:rsidRPr="00C532F5" w:rsidRDefault="00A77231" w:rsidP="00320573">
    <w:pPr>
      <w:pStyle w:val="Zhlav"/>
      <w:rPr>
        <w:rFonts w:cs="Arial"/>
        <w:sz w:val="22"/>
        <w:lang w:val="cs-CZ" w:eastAsia="ja-JP"/>
      </w:rPr>
    </w:pPr>
  </w:p>
  <w:p w14:paraId="2B530316" w14:textId="77777777" w:rsidR="00A77231" w:rsidRPr="00AE2FAF" w:rsidRDefault="00A77231" w:rsidP="00320573">
    <w:pPr>
      <w:pStyle w:val="Zhlav"/>
      <w:rPr>
        <w:rFonts w:cs="Arial"/>
        <w:sz w:val="22"/>
        <w:lang w:val="cs-CZ" w:eastAsia="ja-JP"/>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469F" w14:textId="77777777" w:rsidR="00871356" w:rsidRDefault="00871356" w:rsidP="003205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B76"/>
    <w:multiLevelType w:val="hybridMultilevel"/>
    <w:tmpl w:val="09962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70F64"/>
    <w:multiLevelType w:val="hybridMultilevel"/>
    <w:tmpl w:val="3DB26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19F9"/>
    <w:multiLevelType w:val="hybridMultilevel"/>
    <w:tmpl w:val="BFA6D9E0"/>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32294"/>
    <w:multiLevelType w:val="hybridMultilevel"/>
    <w:tmpl w:val="414C74A6"/>
    <w:lvl w:ilvl="0" w:tplc="7B1A0186">
      <w:start w:val="1"/>
      <w:numFmt w:val="bullet"/>
      <w:lvlText w:val=""/>
      <w:lvlJc w:val="left"/>
      <w:pPr>
        <w:ind w:left="436" w:hanging="360"/>
      </w:pPr>
      <w:rPr>
        <w:rFonts w:ascii="Symbol" w:hAnsi="Symbol" w:hint="default"/>
        <w:sz w:val="18"/>
        <w:szCs w:val="18"/>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42048C0"/>
    <w:multiLevelType w:val="hybridMultilevel"/>
    <w:tmpl w:val="5EE85500"/>
    <w:lvl w:ilvl="0" w:tplc="04050005">
      <w:start w:val="1"/>
      <w:numFmt w:val="bullet"/>
      <w:lvlText w:val=""/>
      <w:lvlJc w:val="left"/>
      <w:pPr>
        <w:ind w:left="5430" w:hanging="360"/>
      </w:pPr>
      <w:rPr>
        <w:rFonts w:ascii="Wingdings" w:hAnsi="Wingdings" w:hint="default"/>
      </w:rPr>
    </w:lvl>
    <w:lvl w:ilvl="1" w:tplc="04050003" w:tentative="1">
      <w:start w:val="1"/>
      <w:numFmt w:val="bullet"/>
      <w:lvlText w:val="o"/>
      <w:lvlJc w:val="left"/>
      <w:pPr>
        <w:ind w:left="6150" w:hanging="360"/>
      </w:pPr>
      <w:rPr>
        <w:rFonts w:ascii="Courier New" w:hAnsi="Courier New" w:cs="Courier New" w:hint="default"/>
      </w:rPr>
    </w:lvl>
    <w:lvl w:ilvl="2" w:tplc="04050005" w:tentative="1">
      <w:start w:val="1"/>
      <w:numFmt w:val="bullet"/>
      <w:lvlText w:val=""/>
      <w:lvlJc w:val="left"/>
      <w:pPr>
        <w:ind w:left="6870" w:hanging="360"/>
      </w:pPr>
      <w:rPr>
        <w:rFonts w:ascii="Wingdings" w:hAnsi="Wingdings" w:hint="default"/>
      </w:rPr>
    </w:lvl>
    <w:lvl w:ilvl="3" w:tplc="04050001" w:tentative="1">
      <w:start w:val="1"/>
      <w:numFmt w:val="bullet"/>
      <w:lvlText w:val=""/>
      <w:lvlJc w:val="left"/>
      <w:pPr>
        <w:ind w:left="7590" w:hanging="360"/>
      </w:pPr>
      <w:rPr>
        <w:rFonts w:ascii="Symbol" w:hAnsi="Symbol" w:hint="default"/>
      </w:rPr>
    </w:lvl>
    <w:lvl w:ilvl="4" w:tplc="04050003" w:tentative="1">
      <w:start w:val="1"/>
      <w:numFmt w:val="bullet"/>
      <w:lvlText w:val="o"/>
      <w:lvlJc w:val="left"/>
      <w:pPr>
        <w:ind w:left="8310" w:hanging="360"/>
      </w:pPr>
      <w:rPr>
        <w:rFonts w:ascii="Courier New" w:hAnsi="Courier New" w:cs="Courier New" w:hint="default"/>
      </w:rPr>
    </w:lvl>
    <w:lvl w:ilvl="5" w:tplc="04050005" w:tentative="1">
      <w:start w:val="1"/>
      <w:numFmt w:val="bullet"/>
      <w:lvlText w:val=""/>
      <w:lvlJc w:val="left"/>
      <w:pPr>
        <w:ind w:left="9030" w:hanging="360"/>
      </w:pPr>
      <w:rPr>
        <w:rFonts w:ascii="Wingdings" w:hAnsi="Wingdings" w:hint="default"/>
      </w:rPr>
    </w:lvl>
    <w:lvl w:ilvl="6" w:tplc="04050001" w:tentative="1">
      <w:start w:val="1"/>
      <w:numFmt w:val="bullet"/>
      <w:lvlText w:val=""/>
      <w:lvlJc w:val="left"/>
      <w:pPr>
        <w:ind w:left="9750" w:hanging="360"/>
      </w:pPr>
      <w:rPr>
        <w:rFonts w:ascii="Symbol" w:hAnsi="Symbol" w:hint="default"/>
      </w:rPr>
    </w:lvl>
    <w:lvl w:ilvl="7" w:tplc="04050003" w:tentative="1">
      <w:start w:val="1"/>
      <w:numFmt w:val="bullet"/>
      <w:lvlText w:val="o"/>
      <w:lvlJc w:val="left"/>
      <w:pPr>
        <w:ind w:left="10470" w:hanging="360"/>
      </w:pPr>
      <w:rPr>
        <w:rFonts w:ascii="Courier New" w:hAnsi="Courier New" w:cs="Courier New" w:hint="default"/>
      </w:rPr>
    </w:lvl>
    <w:lvl w:ilvl="8" w:tplc="04050005" w:tentative="1">
      <w:start w:val="1"/>
      <w:numFmt w:val="bullet"/>
      <w:lvlText w:val=""/>
      <w:lvlJc w:val="left"/>
      <w:pPr>
        <w:ind w:left="11190" w:hanging="360"/>
      </w:pPr>
      <w:rPr>
        <w:rFonts w:ascii="Wingdings" w:hAnsi="Wingdings" w:hint="default"/>
      </w:rPr>
    </w:lvl>
  </w:abstractNum>
  <w:abstractNum w:abstractNumId="5" w15:restartNumberingAfterBreak="0">
    <w:nsid w:val="147B67CF"/>
    <w:multiLevelType w:val="hybridMultilevel"/>
    <w:tmpl w:val="661CC712"/>
    <w:lvl w:ilvl="0" w:tplc="6EA2949C">
      <w:start w:val="1"/>
      <w:numFmt w:val="bullet"/>
      <w:lvlText w:val=""/>
      <w:lvlJc w:val="left"/>
      <w:pPr>
        <w:ind w:left="720" w:hanging="360"/>
      </w:pPr>
      <w:rPr>
        <w:rFonts w:ascii="Wingdings" w:hAnsi="Wingdings" w:hint="default"/>
        <w:sz w:val="22"/>
      </w:rPr>
    </w:lvl>
    <w:lvl w:ilvl="1" w:tplc="725EE252">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A78F7"/>
    <w:multiLevelType w:val="hybridMultilevel"/>
    <w:tmpl w:val="F98AE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747434"/>
    <w:multiLevelType w:val="hybridMultilevel"/>
    <w:tmpl w:val="6630B9EA"/>
    <w:lvl w:ilvl="0" w:tplc="9A8A225A">
      <w:start w:val="1"/>
      <w:numFmt w:val="lowerRoman"/>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D6108F"/>
    <w:multiLevelType w:val="hybridMultilevel"/>
    <w:tmpl w:val="1DA6F3D4"/>
    <w:lvl w:ilvl="0" w:tplc="04050001">
      <w:start w:val="1"/>
      <w:numFmt w:val="bullet"/>
      <w:lvlText w:val=""/>
      <w:lvlJc w:val="left"/>
      <w:pPr>
        <w:ind w:left="47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7C7733"/>
    <w:multiLevelType w:val="hybridMultilevel"/>
    <w:tmpl w:val="6608E182"/>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53A0A"/>
    <w:multiLevelType w:val="hybridMultilevel"/>
    <w:tmpl w:val="A5FC4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637C46"/>
    <w:multiLevelType w:val="hybridMultilevel"/>
    <w:tmpl w:val="A99404F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hint="default"/>
        <w:sz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C353B"/>
    <w:multiLevelType w:val="hybridMultilevel"/>
    <w:tmpl w:val="97064296"/>
    <w:lvl w:ilvl="0" w:tplc="04050001">
      <w:start w:val="1"/>
      <w:numFmt w:val="bullet"/>
      <w:lvlText w:val=""/>
      <w:lvlJc w:val="left"/>
      <w:pPr>
        <w:ind w:left="950" w:hanging="360"/>
      </w:pPr>
      <w:rPr>
        <w:rFonts w:ascii="Symbol" w:hAnsi="Symbol" w:hint="default"/>
      </w:rPr>
    </w:lvl>
    <w:lvl w:ilvl="1" w:tplc="04050003" w:tentative="1">
      <w:start w:val="1"/>
      <w:numFmt w:val="bullet"/>
      <w:lvlText w:val="o"/>
      <w:lvlJc w:val="left"/>
      <w:pPr>
        <w:ind w:left="1670" w:hanging="360"/>
      </w:pPr>
      <w:rPr>
        <w:rFonts w:ascii="Courier New" w:hAnsi="Courier New" w:cs="Courier New" w:hint="default"/>
      </w:rPr>
    </w:lvl>
    <w:lvl w:ilvl="2" w:tplc="04050005" w:tentative="1">
      <w:start w:val="1"/>
      <w:numFmt w:val="bullet"/>
      <w:lvlText w:val=""/>
      <w:lvlJc w:val="left"/>
      <w:pPr>
        <w:ind w:left="2390" w:hanging="360"/>
      </w:pPr>
      <w:rPr>
        <w:rFonts w:ascii="Wingdings" w:hAnsi="Wingdings" w:hint="default"/>
      </w:rPr>
    </w:lvl>
    <w:lvl w:ilvl="3" w:tplc="04050001" w:tentative="1">
      <w:start w:val="1"/>
      <w:numFmt w:val="bullet"/>
      <w:lvlText w:val=""/>
      <w:lvlJc w:val="left"/>
      <w:pPr>
        <w:ind w:left="3110" w:hanging="360"/>
      </w:pPr>
      <w:rPr>
        <w:rFonts w:ascii="Symbol" w:hAnsi="Symbol" w:hint="default"/>
      </w:rPr>
    </w:lvl>
    <w:lvl w:ilvl="4" w:tplc="04050003" w:tentative="1">
      <w:start w:val="1"/>
      <w:numFmt w:val="bullet"/>
      <w:lvlText w:val="o"/>
      <w:lvlJc w:val="left"/>
      <w:pPr>
        <w:ind w:left="3830" w:hanging="360"/>
      </w:pPr>
      <w:rPr>
        <w:rFonts w:ascii="Courier New" w:hAnsi="Courier New" w:cs="Courier New" w:hint="default"/>
      </w:rPr>
    </w:lvl>
    <w:lvl w:ilvl="5" w:tplc="04050005" w:tentative="1">
      <w:start w:val="1"/>
      <w:numFmt w:val="bullet"/>
      <w:lvlText w:val=""/>
      <w:lvlJc w:val="left"/>
      <w:pPr>
        <w:ind w:left="4550" w:hanging="360"/>
      </w:pPr>
      <w:rPr>
        <w:rFonts w:ascii="Wingdings" w:hAnsi="Wingdings" w:hint="default"/>
      </w:rPr>
    </w:lvl>
    <w:lvl w:ilvl="6" w:tplc="04050001" w:tentative="1">
      <w:start w:val="1"/>
      <w:numFmt w:val="bullet"/>
      <w:lvlText w:val=""/>
      <w:lvlJc w:val="left"/>
      <w:pPr>
        <w:ind w:left="5270" w:hanging="360"/>
      </w:pPr>
      <w:rPr>
        <w:rFonts w:ascii="Symbol" w:hAnsi="Symbol" w:hint="default"/>
      </w:rPr>
    </w:lvl>
    <w:lvl w:ilvl="7" w:tplc="04050003" w:tentative="1">
      <w:start w:val="1"/>
      <w:numFmt w:val="bullet"/>
      <w:lvlText w:val="o"/>
      <w:lvlJc w:val="left"/>
      <w:pPr>
        <w:ind w:left="5990" w:hanging="360"/>
      </w:pPr>
      <w:rPr>
        <w:rFonts w:ascii="Courier New" w:hAnsi="Courier New" w:cs="Courier New" w:hint="default"/>
      </w:rPr>
    </w:lvl>
    <w:lvl w:ilvl="8" w:tplc="04050005" w:tentative="1">
      <w:start w:val="1"/>
      <w:numFmt w:val="bullet"/>
      <w:lvlText w:val=""/>
      <w:lvlJc w:val="left"/>
      <w:pPr>
        <w:ind w:left="6710" w:hanging="360"/>
      </w:pPr>
      <w:rPr>
        <w:rFonts w:ascii="Wingdings" w:hAnsi="Wingdings" w:hint="default"/>
      </w:rPr>
    </w:lvl>
  </w:abstractNum>
  <w:abstractNum w:abstractNumId="14" w15:restartNumberingAfterBreak="0">
    <w:nsid w:val="300B60EE"/>
    <w:multiLevelType w:val="hybridMultilevel"/>
    <w:tmpl w:val="8108AAB8"/>
    <w:lvl w:ilvl="0" w:tplc="E5849604">
      <w:start w:val="1"/>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1A4C9E"/>
    <w:multiLevelType w:val="hybridMultilevel"/>
    <w:tmpl w:val="EE62B45C"/>
    <w:lvl w:ilvl="0" w:tplc="FFFFFFFF">
      <w:start w:val="1"/>
      <w:numFmt w:val="bullet"/>
      <w:lvlText w:val=""/>
      <w:lvlJc w:val="left"/>
      <w:pPr>
        <w:tabs>
          <w:tab w:val="num" w:pos="284"/>
        </w:tabs>
        <w:ind w:left="284" w:hanging="284"/>
      </w:pPr>
      <w:rPr>
        <w:rFonts w:ascii="Wingdings" w:hAnsi="Wingdings" w:hint="default"/>
        <w:b w:val="0"/>
        <w:i w:val="0"/>
        <w:sz w:val="14"/>
        <w:szCs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94041"/>
    <w:multiLevelType w:val="hybridMultilevel"/>
    <w:tmpl w:val="0AF496C8"/>
    <w:lvl w:ilvl="0" w:tplc="00449C08">
      <w:start w:val="1"/>
      <w:numFmt w:val="bullet"/>
      <w:lvlText w:val=""/>
      <w:lvlJc w:val="left"/>
      <w:pPr>
        <w:ind w:left="950" w:hanging="360"/>
      </w:pPr>
      <w:rPr>
        <w:rFonts w:ascii="Wingdings" w:hAnsi="Wingdings" w:hint="default"/>
        <w:sz w:val="18"/>
        <w:szCs w:val="18"/>
      </w:rPr>
    </w:lvl>
    <w:lvl w:ilvl="1" w:tplc="04050003" w:tentative="1">
      <w:start w:val="1"/>
      <w:numFmt w:val="bullet"/>
      <w:lvlText w:val="o"/>
      <w:lvlJc w:val="left"/>
      <w:pPr>
        <w:ind w:left="1670" w:hanging="360"/>
      </w:pPr>
      <w:rPr>
        <w:rFonts w:ascii="Courier New" w:hAnsi="Courier New" w:cs="Courier New" w:hint="default"/>
      </w:rPr>
    </w:lvl>
    <w:lvl w:ilvl="2" w:tplc="04050005" w:tentative="1">
      <w:start w:val="1"/>
      <w:numFmt w:val="bullet"/>
      <w:lvlText w:val=""/>
      <w:lvlJc w:val="left"/>
      <w:pPr>
        <w:ind w:left="2390" w:hanging="360"/>
      </w:pPr>
      <w:rPr>
        <w:rFonts w:ascii="Wingdings" w:hAnsi="Wingdings" w:hint="default"/>
      </w:rPr>
    </w:lvl>
    <w:lvl w:ilvl="3" w:tplc="04050001" w:tentative="1">
      <w:start w:val="1"/>
      <w:numFmt w:val="bullet"/>
      <w:lvlText w:val=""/>
      <w:lvlJc w:val="left"/>
      <w:pPr>
        <w:ind w:left="3110" w:hanging="360"/>
      </w:pPr>
      <w:rPr>
        <w:rFonts w:ascii="Symbol" w:hAnsi="Symbol" w:hint="default"/>
      </w:rPr>
    </w:lvl>
    <w:lvl w:ilvl="4" w:tplc="04050003" w:tentative="1">
      <w:start w:val="1"/>
      <w:numFmt w:val="bullet"/>
      <w:lvlText w:val="o"/>
      <w:lvlJc w:val="left"/>
      <w:pPr>
        <w:ind w:left="3830" w:hanging="360"/>
      </w:pPr>
      <w:rPr>
        <w:rFonts w:ascii="Courier New" w:hAnsi="Courier New" w:cs="Courier New" w:hint="default"/>
      </w:rPr>
    </w:lvl>
    <w:lvl w:ilvl="5" w:tplc="04050005" w:tentative="1">
      <w:start w:val="1"/>
      <w:numFmt w:val="bullet"/>
      <w:lvlText w:val=""/>
      <w:lvlJc w:val="left"/>
      <w:pPr>
        <w:ind w:left="4550" w:hanging="360"/>
      </w:pPr>
      <w:rPr>
        <w:rFonts w:ascii="Wingdings" w:hAnsi="Wingdings" w:hint="default"/>
      </w:rPr>
    </w:lvl>
    <w:lvl w:ilvl="6" w:tplc="04050001" w:tentative="1">
      <w:start w:val="1"/>
      <w:numFmt w:val="bullet"/>
      <w:lvlText w:val=""/>
      <w:lvlJc w:val="left"/>
      <w:pPr>
        <w:ind w:left="5270" w:hanging="360"/>
      </w:pPr>
      <w:rPr>
        <w:rFonts w:ascii="Symbol" w:hAnsi="Symbol" w:hint="default"/>
      </w:rPr>
    </w:lvl>
    <w:lvl w:ilvl="7" w:tplc="04050003" w:tentative="1">
      <w:start w:val="1"/>
      <w:numFmt w:val="bullet"/>
      <w:lvlText w:val="o"/>
      <w:lvlJc w:val="left"/>
      <w:pPr>
        <w:ind w:left="5990" w:hanging="360"/>
      </w:pPr>
      <w:rPr>
        <w:rFonts w:ascii="Courier New" w:hAnsi="Courier New" w:cs="Courier New" w:hint="default"/>
      </w:rPr>
    </w:lvl>
    <w:lvl w:ilvl="8" w:tplc="04050005" w:tentative="1">
      <w:start w:val="1"/>
      <w:numFmt w:val="bullet"/>
      <w:lvlText w:val=""/>
      <w:lvlJc w:val="left"/>
      <w:pPr>
        <w:ind w:left="6710" w:hanging="360"/>
      </w:pPr>
      <w:rPr>
        <w:rFonts w:ascii="Wingdings" w:hAnsi="Wingdings" w:hint="default"/>
      </w:rPr>
    </w:lvl>
  </w:abstractNum>
  <w:abstractNum w:abstractNumId="17" w15:restartNumberingAfterBreak="0">
    <w:nsid w:val="46057C37"/>
    <w:multiLevelType w:val="hybridMultilevel"/>
    <w:tmpl w:val="90A23820"/>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555E46"/>
    <w:multiLevelType w:val="hybridMultilevel"/>
    <w:tmpl w:val="C982385C"/>
    <w:lvl w:ilvl="0" w:tplc="6EA2949C">
      <w:start w:val="1"/>
      <w:numFmt w:val="bullet"/>
      <w:lvlText w:val=""/>
      <w:lvlJc w:val="left"/>
      <w:pPr>
        <w:ind w:left="720" w:hanging="360"/>
      </w:pPr>
      <w:rPr>
        <w:rFonts w:ascii="Wingdings" w:hAnsi="Wingdings" w:hint="default"/>
        <w:sz w:val="22"/>
      </w:rPr>
    </w:lvl>
    <w:lvl w:ilvl="1" w:tplc="43AA31D8">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7A3E3C"/>
    <w:multiLevelType w:val="hybridMultilevel"/>
    <w:tmpl w:val="E66C64CE"/>
    <w:lvl w:ilvl="0" w:tplc="C406916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1417A6"/>
    <w:multiLevelType w:val="hybridMultilevel"/>
    <w:tmpl w:val="CE5055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837205"/>
    <w:multiLevelType w:val="hybridMultilevel"/>
    <w:tmpl w:val="0B10C0CE"/>
    <w:lvl w:ilvl="0" w:tplc="6EA2949C">
      <w:start w:val="1"/>
      <w:numFmt w:val="bullet"/>
      <w:lvlText w:val=""/>
      <w:lvlJc w:val="left"/>
      <w:pPr>
        <w:ind w:left="720" w:hanging="360"/>
      </w:pPr>
      <w:rPr>
        <w:rFonts w:ascii="Wingdings" w:hAnsi="Wingdings" w:hint="default"/>
        <w:sz w:val="22"/>
      </w:rPr>
    </w:lvl>
    <w:lvl w:ilvl="1" w:tplc="B114EDA6">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A24582"/>
    <w:multiLevelType w:val="hybridMultilevel"/>
    <w:tmpl w:val="C1960CCC"/>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501627E4"/>
    <w:multiLevelType w:val="hybridMultilevel"/>
    <w:tmpl w:val="1186C1F4"/>
    <w:lvl w:ilvl="0" w:tplc="6EA2949C">
      <w:start w:val="1"/>
      <w:numFmt w:val="bullet"/>
      <w:lvlText w:val=""/>
      <w:lvlJc w:val="left"/>
      <w:pPr>
        <w:ind w:left="720" w:hanging="360"/>
      </w:pPr>
      <w:rPr>
        <w:rFonts w:ascii="Wingdings" w:hAnsi="Wingdings" w:hint="default"/>
        <w:sz w:val="22"/>
      </w:rPr>
    </w:lvl>
    <w:lvl w:ilvl="1" w:tplc="3462F844">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7A18F5"/>
    <w:multiLevelType w:val="hybridMultilevel"/>
    <w:tmpl w:val="5F6299FE"/>
    <w:lvl w:ilvl="0" w:tplc="6EA2949C">
      <w:start w:val="1"/>
      <w:numFmt w:val="bullet"/>
      <w:lvlText w:val=""/>
      <w:lvlJc w:val="left"/>
      <w:pPr>
        <w:ind w:left="720" w:hanging="360"/>
      </w:pPr>
      <w:rPr>
        <w:rFonts w:ascii="Wingdings" w:hAnsi="Wingdings" w:hint="default"/>
        <w:sz w:val="22"/>
      </w:rPr>
    </w:lvl>
    <w:lvl w:ilvl="1" w:tplc="BDE4870E">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9E7EE5"/>
    <w:multiLevelType w:val="hybridMultilevel"/>
    <w:tmpl w:val="FC2E13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7D1D50"/>
    <w:multiLevelType w:val="hybridMultilevel"/>
    <w:tmpl w:val="712AD4A2"/>
    <w:lvl w:ilvl="0" w:tplc="C4069162">
      <w:start w:val="1"/>
      <w:numFmt w:val="bullet"/>
      <w:lvlText w:val=""/>
      <w:lvlJc w:val="left"/>
      <w:pPr>
        <w:ind w:left="761" w:hanging="360"/>
      </w:pPr>
      <w:rPr>
        <w:rFonts w:ascii="Wingdings" w:hAnsi="Wingdings" w:hint="default"/>
      </w:rPr>
    </w:lvl>
    <w:lvl w:ilvl="1" w:tplc="04050003" w:tentative="1">
      <w:start w:val="1"/>
      <w:numFmt w:val="bullet"/>
      <w:lvlText w:val="o"/>
      <w:lvlJc w:val="left"/>
      <w:pPr>
        <w:ind w:left="1481" w:hanging="360"/>
      </w:pPr>
      <w:rPr>
        <w:rFonts w:ascii="Courier New" w:hAnsi="Courier New" w:cs="Courier New" w:hint="default"/>
      </w:rPr>
    </w:lvl>
    <w:lvl w:ilvl="2" w:tplc="04050005" w:tentative="1">
      <w:start w:val="1"/>
      <w:numFmt w:val="bullet"/>
      <w:lvlText w:val=""/>
      <w:lvlJc w:val="left"/>
      <w:pPr>
        <w:ind w:left="2201" w:hanging="360"/>
      </w:pPr>
      <w:rPr>
        <w:rFonts w:ascii="Wingdings" w:hAnsi="Wingdings" w:hint="default"/>
      </w:rPr>
    </w:lvl>
    <w:lvl w:ilvl="3" w:tplc="04050001" w:tentative="1">
      <w:start w:val="1"/>
      <w:numFmt w:val="bullet"/>
      <w:lvlText w:val=""/>
      <w:lvlJc w:val="left"/>
      <w:pPr>
        <w:ind w:left="2921" w:hanging="360"/>
      </w:pPr>
      <w:rPr>
        <w:rFonts w:ascii="Symbol" w:hAnsi="Symbol" w:hint="default"/>
      </w:rPr>
    </w:lvl>
    <w:lvl w:ilvl="4" w:tplc="04050003" w:tentative="1">
      <w:start w:val="1"/>
      <w:numFmt w:val="bullet"/>
      <w:lvlText w:val="o"/>
      <w:lvlJc w:val="left"/>
      <w:pPr>
        <w:ind w:left="3641" w:hanging="360"/>
      </w:pPr>
      <w:rPr>
        <w:rFonts w:ascii="Courier New" w:hAnsi="Courier New" w:cs="Courier New" w:hint="default"/>
      </w:rPr>
    </w:lvl>
    <w:lvl w:ilvl="5" w:tplc="04050005" w:tentative="1">
      <w:start w:val="1"/>
      <w:numFmt w:val="bullet"/>
      <w:lvlText w:val=""/>
      <w:lvlJc w:val="left"/>
      <w:pPr>
        <w:ind w:left="4361" w:hanging="360"/>
      </w:pPr>
      <w:rPr>
        <w:rFonts w:ascii="Wingdings" w:hAnsi="Wingdings" w:hint="default"/>
      </w:rPr>
    </w:lvl>
    <w:lvl w:ilvl="6" w:tplc="04050001" w:tentative="1">
      <w:start w:val="1"/>
      <w:numFmt w:val="bullet"/>
      <w:lvlText w:val=""/>
      <w:lvlJc w:val="left"/>
      <w:pPr>
        <w:ind w:left="5081" w:hanging="360"/>
      </w:pPr>
      <w:rPr>
        <w:rFonts w:ascii="Symbol" w:hAnsi="Symbol" w:hint="default"/>
      </w:rPr>
    </w:lvl>
    <w:lvl w:ilvl="7" w:tplc="04050003" w:tentative="1">
      <w:start w:val="1"/>
      <w:numFmt w:val="bullet"/>
      <w:lvlText w:val="o"/>
      <w:lvlJc w:val="left"/>
      <w:pPr>
        <w:ind w:left="5801" w:hanging="360"/>
      </w:pPr>
      <w:rPr>
        <w:rFonts w:ascii="Courier New" w:hAnsi="Courier New" w:cs="Courier New" w:hint="default"/>
      </w:rPr>
    </w:lvl>
    <w:lvl w:ilvl="8" w:tplc="04050005" w:tentative="1">
      <w:start w:val="1"/>
      <w:numFmt w:val="bullet"/>
      <w:lvlText w:val=""/>
      <w:lvlJc w:val="left"/>
      <w:pPr>
        <w:ind w:left="6521" w:hanging="360"/>
      </w:pPr>
      <w:rPr>
        <w:rFonts w:ascii="Wingdings" w:hAnsi="Wingdings" w:hint="default"/>
      </w:rPr>
    </w:lvl>
  </w:abstractNum>
  <w:abstractNum w:abstractNumId="27" w15:restartNumberingAfterBreak="0">
    <w:nsid w:val="5BD8343F"/>
    <w:multiLevelType w:val="hybridMultilevel"/>
    <w:tmpl w:val="21FE702A"/>
    <w:lvl w:ilvl="0" w:tplc="6EA2949C">
      <w:start w:val="1"/>
      <w:numFmt w:val="bullet"/>
      <w:lvlText w:val=""/>
      <w:lvlJc w:val="left"/>
      <w:pPr>
        <w:ind w:left="720" w:hanging="360"/>
      </w:pPr>
      <w:rPr>
        <w:rFonts w:ascii="Wingdings" w:hAnsi="Wingdings" w:hint="default"/>
        <w:sz w:val="22"/>
      </w:rPr>
    </w:lvl>
    <w:lvl w:ilvl="1" w:tplc="3462F844">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084E3A"/>
    <w:multiLevelType w:val="hybridMultilevel"/>
    <w:tmpl w:val="A912BFB4"/>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1839ED"/>
    <w:multiLevelType w:val="hybridMultilevel"/>
    <w:tmpl w:val="E1B46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CC7914"/>
    <w:multiLevelType w:val="hybridMultilevel"/>
    <w:tmpl w:val="7CB83F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B63005"/>
    <w:multiLevelType w:val="hybridMultilevel"/>
    <w:tmpl w:val="AAD065EE"/>
    <w:lvl w:ilvl="0" w:tplc="C406916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4D7542"/>
    <w:multiLevelType w:val="hybridMultilevel"/>
    <w:tmpl w:val="089A39BC"/>
    <w:lvl w:ilvl="0" w:tplc="976A5DBA">
      <w:start w:val="1"/>
      <w:numFmt w:val="lowerRoman"/>
      <w:lvlText w:val="(%1)"/>
      <w:lvlJc w:val="left"/>
      <w:pPr>
        <w:ind w:left="720" w:hanging="360"/>
      </w:pPr>
      <w:rPr>
        <w:rFonts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F1257"/>
    <w:multiLevelType w:val="hybridMultilevel"/>
    <w:tmpl w:val="8E221ADE"/>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DE4D7F"/>
    <w:multiLevelType w:val="hybridMultilevel"/>
    <w:tmpl w:val="CF1E48B2"/>
    <w:lvl w:ilvl="0" w:tplc="FFFFFFFF">
      <w:start w:val="1"/>
      <w:numFmt w:val="lowerRoman"/>
      <w:lvlText w:val="%1)"/>
      <w:lvlJc w:val="left"/>
      <w:pPr>
        <w:tabs>
          <w:tab w:val="num" w:pos="1429"/>
        </w:tabs>
        <w:ind w:left="1429"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2B3117B"/>
    <w:multiLevelType w:val="hybridMultilevel"/>
    <w:tmpl w:val="9FEA41E4"/>
    <w:lvl w:ilvl="0" w:tplc="BFD60CCA">
      <w:start w:val="1"/>
      <w:numFmt w:val="lowerRoman"/>
      <w:lvlText w:val="%1)"/>
      <w:lvlJc w:val="left"/>
      <w:pPr>
        <w:tabs>
          <w:tab w:val="num" w:pos="1429"/>
        </w:tabs>
        <w:ind w:left="1429" w:hanging="72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3526180"/>
    <w:multiLevelType w:val="hybridMultilevel"/>
    <w:tmpl w:val="A70E3BDA"/>
    <w:lvl w:ilvl="0" w:tplc="AE884954">
      <w:numFmt w:val="bullet"/>
      <w:lvlText w:val="-"/>
      <w:lvlJc w:val="left"/>
      <w:pPr>
        <w:ind w:left="470" w:hanging="360"/>
      </w:pPr>
      <w:rPr>
        <w:rFonts w:ascii="Arial" w:eastAsia="MS Mincho" w:hAnsi="Arial" w:cs="Arial" w:hint="default"/>
      </w:rPr>
    </w:lvl>
    <w:lvl w:ilvl="1" w:tplc="04050003" w:tentative="1">
      <w:start w:val="1"/>
      <w:numFmt w:val="bullet"/>
      <w:lvlText w:val="o"/>
      <w:lvlJc w:val="left"/>
      <w:pPr>
        <w:ind w:left="1190" w:hanging="360"/>
      </w:pPr>
      <w:rPr>
        <w:rFonts w:ascii="Courier New" w:hAnsi="Courier New" w:cs="Courier New" w:hint="default"/>
      </w:rPr>
    </w:lvl>
    <w:lvl w:ilvl="2" w:tplc="04050005" w:tentative="1">
      <w:start w:val="1"/>
      <w:numFmt w:val="bullet"/>
      <w:lvlText w:val=""/>
      <w:lvlJc w:val="left"/>
      <w:pPr>
        <w:ind w:left="1910" w:hanging="360"/>
      </w:pPr>
      <w:rPr>
        <w:rFonts w:ascii="Wingdings" w:hAnsi="Wingdings" w:hint="default"/>
      </w:rPr>
    </w:lvl>
    <w:lvl w:ilvl="3" w:tplc="04050001" w:tentative="1">
      <w:start w:val="1"/>
      <w:numFmt w:val="bullet"/>
      <w:lvlText w:val=""/>
      <w:lvlJc w:val="left"/>
      <w:pPr>
        <w:ind w:left="2630" w:hanging="360"/>
      </w:pPr>
      <w:rPr>
        <w:rFonts w:ascii="Symbol" w:hAnsi="Symbol" w:hint="default"/>
      </w:rPr>
    </w:lvl>
    <w:lvl w:ilvl="4" w:tplc="04050003" w:tentative="1">
      <w:start w:val="1"/>
      <w:numFmt w:val="bullet"/>
      <w:lvlText w:val="o"/>
      <w:lvlJc w:val="left"/>
      <w:pPr>
        <w:ind w:left="3350" w:hanging="360"/>
      </w:pPr>
      <w:rPr>
        <w:rFonts w:ascii="Courier New" w:hAnsi="Courier New" w:cs="Courier New" w:hint="default"/>
      </w:rPr>
    </w:lvl>
    <w:lvl w:ilvl="5" w:tplc="04050005" w:tentative="1">
      <w:start w:val="1"/>
      <w:numFmt w:val="bullet"/>
      <w:lvlText w:val=""/>
      <w:lvlJc w:val="left"/>
      <w:pPr>
        <w:ind w:left="4070" w:hanging="360"/>
      </w:pPr>
      <w:rPr>
        <w:rFonts w:ascii="Wingdings" w:hAnsi="Wingdings" w:hint="default"/>
      </w:rPr>
    </w:lvl>
    <w:lvl w:ilvl="6" w:tplc="04050001" w:tentative="1">
      <w:start w:val="1"/>
      <w:numFmt w:val="bullet"/>
      <w:lvlText w:val=""/>
      <w:lvlJc w:val="left"/>
      <w:pPr>
        <w:ind w:left="4790" w:hanging="360"/>
      </w:pPr>
      <w:rPr>
        <w:rFonts w:ascii="Symbol" w:hAnsi="Symbol" w:hint="default"/>
      </w:rPr>
    </w:lvl>
    <w:lvl w:ilvl="7" w:tplc="04050003" w:tentative="1">
      <w:start w:val="1"/>
      <w:numFmt w:val="bullet"/>
      <w:lvlText w:val="o"/>
      <w:lvlJc w:val="left"/>
      <w:pPr>
        <w:ind w:left="5510" w:hanging="360"/>
      </w:pPr>
      <w:rPr>
        <w:rFonts w:ascii="Courier New" w:hAnsi="Courier New" w:cs="Courier New" w:hint="default"/>
      </w:rPr>
    </w:lvl>
    <w:lvl w:ilvl="8" w:tplc="04050005" w:tentative="1">
      <w:start w:val="1"/>
      <w:numFmt w:val="bullet"/>
      <w:lvlText w:val=""/>
      <w:lvlJc w:val="left"/>
      <w:pPr>
        <w:ind w:left="6230" w:hanging="360"/>
      </w:pPr>
      <w:rPr>
        <w:rFonts w:ascii="Wingdings" w:hAnsi="Wingdings" w:hint="default"/>
      </w:rPr>
    </w:lvl>
  </w:abstractNum>
  <w:abstractNum w:abstractNumId="37" w15:restartNumberingAfterBreak="0">
    <w:nsid w:val="73E73682"/>
    <w:multiLevelType w:val="hybridMultilevel"/>
    <w:tmpl w:val="B746714E"/>
    <w:lvl w:ilvl="0" w:tplc="D8326E9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7F565C"/>
    <w:multiLevelType w:val="hybridMultilevel"/>
    <w:tmpl w:val="A906D208"/>
    <w:lvl w:ilvl="0" w:tplc="3462F844">
      <w:start w:val="1"/>
      <w:numFmt w:val="bullet"/>
      <w:lvlText w:val="-"/>
      <w:lvlJc w:val="left"/>
      <w:pPr>
        <w:tabs>
          <w:tab w:val="num" w:pos="851"/>
        </w:tabs>
        <w:ind w:left="851" w:hanging="284"/>
      </w:pPr>
      <w:rPr>
        <w:rFonts w:ascii="Courier New" w:hAnsi="Courier New" w:hint="default"/>
        <w:b w:val="0"/>
        <w:i w:val="0"/>
        <w:sz w:val="16"/>
        <w:szCs w:val="16"/>
      </w:rPr>
    </w:lvl>
    <w:lvl w:ilvl="1" w:tplc="26141FB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774964"/>
    <w:multiLevelType w:val="hybridMultilevel"/>
    <w:tmpl w:val="A9D019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5694580">
    <w:abstractNumId w:val="17"/>
  </w:num>
  <w:num w:numId="2" w16cid:durableId="744914336">
    <w:abstractNumId w:val="2"/>
  </w:num>
  <w:num w:numId="3" w16cid:durableId="675306228">
    <w:abstractNumId w:val="28"/>
  </w:num>
  <w:num w:numId="4" w16cid:durableId="1552882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465361">
    <w:abstractNumId w:val="39"/>
  </w:num>
  <w:num w:numId="6" w16cid:durableId="351537204">
    <w:abstractNumId w:val="34"/>
  </w:num>
  <w:num w:numId="7" w16cid:durableId="1859004655">
    <w:abstractNumId w:val="35"/>
  </w:num>
  <w:num w:numId="8" w16cid:durableId="1557161358">
    <w:abstractNumId w:val="37"/>
  </w:num>
  <w:num w:numId="9" w16cid:durableId="291402408">
    <w:abstractNumId w:val="30"/>
  </w:num>
  <w:num w:numId="10" w16cid:durableId="1908607856">
    <w:abstractNumId w:val="15"/>
  </w:num>
  <w:num w:numId="11" w16cid:durableId="1772236102">
    <w:abstractNumId w:val="12"/>
  </w:num>
  <w:num w:numId="12" w16cid:durableId="1936941228">
    <w:abstractNumId w:val="38"/>
  </w:num>
  <w:num w:numId="13" w16cid:durableId="1788819125">
    <w:abstractNumId w:val="23"/>
  </w:num>
  <w:num w:numId="14" w16cid:durableId="1892688287">
    <w:abstractNumId w:val="27"/>
  </w:num>
  <w:num w:numId="15" w16cid:durableId="1184978889">
    <w:abstractNumId w:val="24"/>
  </w:num>
  <w:num w:numId="16" w16cid:durableId="404034903">
    <w:abstractNumId w:val="5"/>
  </w:num>
  <w:num w:numId="17" w16cid:durableId="1832258180">
    <w:abstractNumId w:val="18"/>
  </w:num>
  <w:num w:numId="18" w16cid:durableId="2119132450">
    <w:abstractNumId w:val="21"/>
  </w:num>
  <w:num w:numId="19" w16cid:durableId="68231447">
    <w:abstractNumId w:val="9"/>
  </w:num>
  <w:num w:numId="20" w16cid:durableId="409304616">
    <w:abstractNumId w:val="32"/>
  </w:num>
  <w:num w:numId="21" w16cid:durableId="1304386619">
    <w:abstractNumId w:val="7"/>
  </w:num>
  <w:num w:numId="22" w16cid:durableId="199125589">
    <w:abstractNumId w:val="31"/>
  </w:num>
  <w:num w:numId="23" w16cid:durableId="11077928">
    <w:abstractNumId w:val="19"/>
  </w:num>
  <w:num w:numId="24" w16cid:durableId="334769494">
    <w:abstractNumId w:val="26"/>
  </w:num>
  <w:num w:numId="25" w16cid:durableId="352418091">
    <w:abstractNumId w:val="0"/>
  </w:num>
  <w:num w:numId="26" w16cid:durableId="452021366">
    <w:abstractNumId w:val="11"/>
  </w:num>
  <w:num w:numId="27" w16cid:durableId="468517258">
    <w:abstractNumId w:val="20"/>
  </w:num>
  <w:num w:numId="28" w16cid:durableId="1618289996">
    <w:abstractNumId w:val="10"/>
  </w:num>
  <w:num w:numId="29" w16cid:durableId="566838225">
    <w:abstractNumId w:val="6"/>
  </w:num>
  <w:num w:numId="30" w16cid:durableId="793594579">
    <w:abstractNumId w:val="2"/>
  </w:num>
  <w:num w:numId="31" w16cid:durableId="248151402">
    <w:abstractNumId w:val="33"/>
  </w:num>
  <w:num w:numId="32" w16cid:durableId="1929927973">
    <w:abstractNumId w:val="25"/>
  </w:num>
  <w:num w:numId="33" w16cid:durableId="513231394">
    <w:abstractNumId w:val="22"/>
  </w:num>
  <w:num w:numId="34" w16cid:durableId="463239479">
    <w:abstractNumId w:val="1"/>
  </w:num>
  <w:num w:numId="35" w16cid:durableId="819806715">
    <w:abstractNumId w:val="3"/>
  </w:num>
  <w:num w:numId="36" w16cid:durableId="1359308957">
    <w:abstractNumId w:val="29"/>
  </w:num>
  <w:num w:numId="37" w16cid:durableId="62072799">
    <w:abstractNumId w:val="14"/>
  </w:num>
  <w:num w:numId="38" w16cid:durableId="1153175660">
    <w:abstractNumId w:val="4"/>
  </w:num>
  <w:num w:numId="39" w16cid:durableId="89550155">
    <w:abstractNumId w:val="36"/>
  </w:num>
  <w:num w:numId="40" w16cid:durableId="114758413">
    <w:abstractNumId w:val="8"/>
  </w:num>
  <w:num w:numId="41" w16cid:durableId="677777431">
    <w:abstractNumId w:val="13"/>
  </w:num>
  <w:num w:numId="42" w16cid:durableId="18261213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drawingGridHorizontalSpacing w:val="9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1B"/>
    <w:rsid w:val="00001284"/>
    <w:rsid w:val="0000155B"/>
    <w:rsid w:val="0000157E"/>
    <w:rsid w:val="0000603E"/>
    <w:rsid w:val="00006104"/>
    <w:rsid w:val="00006B5A"/>
    <w:rsid w:val="000079B0"/>
    <w:rsid w:val="000132F3"/>
    <w:rsid w:val="0001356A"/>
    <w:rsid w:val="00015DD9"/>
    <w:rsid w:val="00015E63"/>
    <w:rsid w:val="00016411"/>
    <w:rsid w:val="0001761F"/>
    <w:rsid w:val="000206EC"/>
    <w:rsid w:val="0002195D"/>
    <w:rsid w:val="00022C4D"/>
    <w:rsid w:val="000247F6"/>
    <w:rsid w:val="000271BD"/>
    <w:rsid w:val="0003100A"/>
    <w:rsid w:val="000320C8"/>
    <w:rsid w:val="00033F37"/>
    <w:rsid w:val="00035471"/>
    <w:rsid w:val="00035BEB"/>
    <w:rsid w:val="00036FE1"/>
    <w:rsid w:val="0004073D"/>
    <w:rsid w:val="000419A5"/>
    <w:rsid w:val="00047824"/>
    <w:rsid w:val="000551A4"/>
    <w:rsid w:val="00055C5B"/>
    <w:rsid w:val="00063211"/>
    <w:rsid w:val="00074915"/>
    <w:rsid w:val="00074974"/>
    <w:rsid w:val="000753DA"/>
    <w:rsid w:val="00075DD8"/>
    <w:rsid w:val="00081592"/>
    <w:rsid w:val="000847A0"/>
    <w:rsid w:val="00085830"/>
    <w:rsid w:val="00086F07"/>
    <w:rsid w:val="0009086C"/>
    <w:rsid w:val="00090989"/>
    <w:rsid w:val="000924FD"/>
    <w:rsid w:val="00094250"/>
    <w:rsid w:val="000952A5"/>
    <w:rsid w:val="00095797"/>
    <w:rsid w:val="000963ED"/>
    <w:rsid w:val="000A3892"/>
    <w:rsid w:val="000A38D3"/>
    <w:rsid w:val="000B2747"/>
    <w:rsid w:val="000C3F41"/>
    <w:rsid w:val="000C51A8"/>
    <w:rsid w:val="000C6B99"/>
    <w:rsid w:val="000C7982"/>
    <w:rsid w:val="000C7C71"/>
    <w:rsid w:val="000D39A4"/>
    <w:rsid w:val="000E1BF5"/>
    <w:rsid w:val="000E495C"/>
    <w:rsid w:val="000E4AB8"/>
    <w:rsid w:val="000F0BD7"/>
    <w:rsid w:val="000F1523"/>
    <w:rsid w:val="000F5001"/>
    <w:rsid w:val="000F5464"/>
    <w:rsid w:val="000F6470"/>
    <w:rsid w:val="000F7404"/>
    <w:rsid w:val="00104B2C"/>
    <w:rsid w:val="001053D2"/>
    <w:rsid w:val="00110AD9"/>
    <w:rsid w:val="001129B8"/>
    <w:rsid w:val="00112DF9"/>
    <w:rsid w:val="00115570"/>
    <w:rsid w:val="001160C1"/>
    <w:rsid w:val="0011670E"/>
    <w:rsid w:val="00117CAF"/>
    <w:rsid w:val="00123855"/>
    <w:rsid w:val="0012414B"/>
    <w:rsid w:val="00133C8E"/>
    <w:rsid w:val="00134666"/>
    <w:rsid w:val="00135249"/>
    <w:rsid w:val="00135743"/>
    <w:rsid w:val="001369BC"/>
    <w:rsid w:val="00137557"/>
    <w:rsid w:val="00141BEC"/>
    <w:rsid w:val="001426CF"/>
    <w:rsid w:val="0014588D"/>
    <w:rsid w:val="0014671F"/>
    <w:rsid w:val="00151160"/>
    <w:rsid w:val="001524D5"/>
    <w:rsid w:val="0015385D"/>
    <w:rsid w:val="00153BC5"/>
    <w:rsid w:val="001542C7"/>
    <w:rsid w:val="00156553"/>
    <w:rsid w:val="001570AA"/>
    <w:rsid w:val="0015724E"/>
    <w:rsid w:val="00157A44"/>
    <w:rsid w:val="00160753"/>
    <w:rsid w:val="001612F5"/>
    <w:rsid w:val="00161718"/>
    <w:rsid w:val="0016216B"/>
    <w:rsid w:val="00163126"/>
    <w:rsid w:val="00163E79"/>
    <w:rsid w:val="00167865"/>
    <w:rsid w:val="00167A5E"/>
    <w:rsid w:val="001715A5"/>
    <w:rsid w:val="00171F0E"/>
    <w:rsid w:val="001720CD"/>
    <w:rsid w:val="00172D55"/>
    <w:rsid w:val="0017313C"/>
    <w:rsid w:val="001750EF"/>
    <w:rsid w:val="001803FA"/>
    <w:rsid w:val="00180D4A"/>
    <w:rsid w:val="00184ED6"/>
    <w:rsid w:val="001866A9"/>
    <w:rsid w:val="001940B1"/>
    <w:rsid w:val="00194BA1"/>
    <w:rsid w:val="00196876"/>
    <w:rsid w:val="0019696E"/>
    <w:rsid w:val="00197FEE"/>
    <w:rsid w:val="001A0C3D"/>
    <w:rsid w:val="001A2688"/>
    <w:rsid w:val="001A2CD4"/>
    <w:rsid w:val="001A31F8"/>
    <w:rsid w:val="001A4DF7"/>
    <w:rsid w:val="001A5382"/>
    <w:rsid w:val="001A7138"/>
    <w:rsid w:val="001B26EC"/>
    <w:rsid w:val="001B586F"/>
    <w:rsid w:val="001B6B2D"/>
    <w:rsid w:val="001B7B0A"/>
    <w:rsid w:val="001C0478"/>
    <w:rsid w:val="001C3561"/>
    <w:rsid w:val="001C5096"/>
    <w:rsid w:val="001C5345"/>
    <w:rsid w:val="001C6C79"/>
    <w:rsid w:val="001D10FE"/>
    <w:rsid w:val="001D15EA"/>
    <w:rsid w:val="001D4205"/>
    <w:rsid w:val="001D5292"/>
    <w:rsid w:val="001D543E"/>
    <w:rsid w:val="001D5A37"/>
    <w:rsid w:val="001D652C"/>
    <w:rsid w:val="001D69A0"/>
    <w:rsid w:val="001D6F47"/>
    <w:rsid w:val="001D7050"/>
    <w:rsid w:val="001E04A9"/>
    <w:rsid w:val="001E13E9"/>
    <w:rsid w:val="001E30D5"/>
    <w:rsid w:val="001E3264"/>
    <w:rsid w:val="001E4056"/>
    <w:rsid w:val="001E7ACA"/>
    <w:rsid w:val="001F6C5D"/>
    <w:rsid w:val="00201BB7"/>
    <w:rsid w:val="002022F2"/>
    <w:rsid w:val="00205ED3"/>
    <w:rsid w:val="00211CC6"/>
    <w:rsid w:val="0021205B"/>
    <w:rsid w:val="0021689D"/>
    <w:rsid w:val="00216CBF"/>
    <w:rsid w:val="00222FF0"/>
    <w:rsid w:val="0022457A"/>
    <w:rsid w:val="0022591E"/>
    <w:rsid w:val="002262D6"/>
    <w:rsid w:val="00226FF2"/>
    <w:rsid w:val="00230FE8"/>
    <w:rsid w:val="00231DE3"/>
    <w:rsid w:val="00232133"/>
    <w:rsid w:val="00235371"/>
    <w:rsid w:val="00235BBC"/>
    <w:rsid w:val="00236380"/>
    <w:rsid w:val="00236A41"/>
    <w:rsid w:val="002372AC"/>
    <w:rsid w:val="0023770A"/>
    <w:rsid w:val="0024183A"/>
    <w:rsid w:val="002418CA"/>
    <w:rsid w:val="002425A8"/>
    <w:rsid w:val="00250029"/>
    <w:rsid w:val="0025033D"/>
    <w:rsid w:val="00251F36"/>
    <w:rsid w:val="002524AF"/>
    <w:rsid w:val="00253BAD"/>
    <w:rsid w:val="00257616"/>
    <w:rsid w:val="00257C35"/>
    <w:rsid w:val="002630E8"/>
    <w:rsid w:val="00263544"/>
    <w:rsid w:val="002658E4"/>
    <w:rsid w:val="00265990"/>
    <w:rsid w:val="002675B5"/>
    <w:rsid w:val="00267AF7"/>
    <w:rsid w:val="00270551"/>
    <w:rsid w:val="00273933"/>
    <w:rsid w:val="002740C4"/>
    <w:rsid w:val="00280F57"/>
    <w:rsid w:val="00280F59"/>
    <w:rsid w:val="002813A5"/>
    <w:rsid w:val="002833DC"/>
    <w:rsid w:val="00291C1E"/>
    <w:rsid w:val="002928BD"/>
    <w:rsid w:val="00292AC4"/>
    <w:rsid w:val="00294AC1"/>
    <w:rsid w:val="00294BF0"/>
    <w:rsid w:val="00296337"/>
    <w:rsid w:val="00296588"/>
    <w:rsid w:val="00297723"/>
    <w:rsid w:val="002A198D"/>
    <w:rsid w:val="002A569F"/>
    <w:rsid w:val="002A6AE1"/>
    <w:rsid w:val="002A6DA2"/>
    <w:rsid w:val="002A722C"/>
    <w:rsid w:val="002B1781"/>
    <w:rsid w:val="002B40E7"/>
    <w:rsid w:val="002B5AD5"/>
    <w:rsid w:val="002B78DB"/>
    <w:rsid w:val="002C2013"/>
    <w:rsid w:val="002C2119"/>
    <w:rsid w:val="002C2FA7"/>
    <w:rsid w:val="002C4E62"/>
    <w:rsid w:val="002C7AF2"/>
    <w:rsid w:val="002D1ED6"/>
    <w:rsid w:val="002D3B3F"/>
    <w:rsid w:val="002D608B"/>
    <w:rsid w:val="002E1260"/>
    <w:rsid w:val="002E20CC"/>
    <w:rsid w:val="002E2BBD"/>
    <w:rsid w:val="002E639F"/>
    <w:rsid w:val="002E7130"/>
    <w:rsid w:val="002F1859"/>
    <w:rsid w:val="002F1D95"/>
    <w:rsid w:val="002F1D9C"/>
    <w:rsid w:val="002F4246"/>
    <w:rsid w:val="002F4A0F"/>
    <w:rsid w:val="00300736"/>
    <w:rsid w:val="003024B3"/>
    <w:rsid w:val="003040F0"/>
    <w:rsid w:val="00310CFB"/>
    <w:rsid w:val="00312602"/>
    <w:rsid w:val="00312FA4"/>
    <w:rsid w:val="003132B3"/>
    <w:rsid w:val="0031394C"/>
    <w:rsid w:val="00315B35"/>
    <w:rsid w:val="00315E6A"/>
    <w:rsid w:val="00320573"/>
    <w:rsid w:val="003224C7"/>
    <w:rsid w:val="00323715"/>
    <w:rsid w:val="00327B7B"/>
    <w:rsid w:val="003304EA"/>
    <w:rsid w:val="003306BB"/>
    <w:rsid w:val="00331259"/>
    <w:rsid w:val="00331C5E"/>
    <w:rsid w:val="00332588"/>
    <w:rsid w:val="00333534"/>
    <w:rsid w:val="0033435F"/>
    <w:rsid w:val="0034248F"/>
    <w:rsid w:val="00342A15"/>
    <w:rsid w:val="00345F8E"/>
    <w:rsid w:val="0034654F"/>
    <w:rsid w:val="003501CC"/>
    <w:rsid w:val="00354FB5"/>
    <w:rsid w:val="00355EB0"/>
    <w:rsid w:val="00357929"/>
    <w:rsid w:val="0036191D"/>
    <w:rsid w:val="00362010"/>
    <w:rsid w:val="003624B9"/>
    <w:rsid w:val="00370046"/>
    <w:rsid w:val="00371944"/>
    <w:rsid w:val="00373418"/>
    <w:rsid w:val="00376C6B"/>
    <w:rsid w:val="003805A3"/>
    <w:rsid w:val="00380908"/>
    <w:rsid w:val="0038103D"/>
    <w:rsid w:val="003831ED"/>
    <w:rsid w:val="00384E5F"/>
    <w:rsid w:val="00386B0F"/>
    <w:rsid w:val="003922E8"/>
    <w:rsid w:val="0039246C"/>
    <w:rsid w:val="00393F47"/>
    <w:rsid w:val="00394448"/>
    <w:rsid w:val="00396C6D"/>
    <w:rsid w:val="003A2522"/>
    <w:rsid w:val="003A3FF4"/>
    <w:rsid w:val="003A65B9"/>
    <w:rsid w:val="003A7A5A"/>
    <w:rsid w:val="003B06D4"/>
    <w:rsid w:val="003B1C04"/>
    <w:rsid w:val="003D14AE"/>
    <w:rsid w:val="003D4A6E"/>
    <w:rsid w:val="003D5B54"/>
    <w:rsid w:val="003E1281"/>
    <w:rsid w:val="003E1940"/>
    <w:rsid w:val="003E4FB7"/>
    <w:rsid w:val="003E5CF5"/>
    <w:rsid w:val="003F0409"/>
    <w:rsid w:val="003F2067"/>
    <w:rsid w:val="003F3BFF"/>
    <w:rsid w:val="003F7AA0"/>
    <w:rsid w:val="00400A89"/>
    <w:rsid w:val="00401E54"/>
    <w:rsid w:val="00402DBE"/>
    <w:rsid w:val="00405900"/>
    <w:rsid w:val="00406827"/>
    <w:rsid w:val="00407B52"/>
    <w:rsid w:val="00407B93"/>
    <w:rsid w:val="0041001B"/>
    <w:rsid w:val="00410A85"/>
    <w:rsid w:val="004112B0"/>
    <w:rsid w:val="00411311"/>
    <w:rsid w:val="00411B6B"/>
    <w:rsid w:val="00413FEE"/>
    <w:rsid w:val="0041429A"/>
    <w:rsid w:val="004175F7"/>
    <w:rsid w:val="00417DF1"/>
    <w:rsid w:val="00417F1B"/>
    <w:rsid w:val="00423494"/>
    <w:rsid w:val="004244D0"/>
    <w:rsid w:val="00426CE6"/>
    <w:rsid w:val="004317C8"/>
    <w:rsid w:val="00431BBF"/>
    <w:rsid w:val="004340AF"/>
    <w:rsid w:val="00434C9D"/>
    <w:rsid w:val="00435F98"/>
    <w:rsid w:val="004364B7"/>
    <w:rsid w:val="004367F0"/>
    <w:rsid w:val="004459FA"/>
    <w:rsid w:val="004466EF"/>
    <w:rsid w:val="00451125"/>
    <w:rsid w:val="00454019"/>
    <w:rsid w:val="004541F1"/>
    <w:rsid w:val="00454F9B"/>
    <w:rsid w:val="00456886"/>
    <w:rsid w:val="00456D98"/>
    <w:rsid w:val="004572A6"/>
    <w:rsid w:val="0046224C"/>
    <w:rsid w:val="00462D9C"/>
    <w:rsid w:val="00463662"/>
    <w:rsid w:val="004645A4"/>
    <w:rsid w:val="0046471E"/>
    <w:rsid w:val="004656E5"/>
    <w:rsid w:val="00466DD7"/>
    <w:rsid w:val="00470D83"/>
    <w:rsid w:val="004714E8"/>
    <w:rsid w:val="00471BA6"/>
    <w:rsid w:val="00473EFE"/>
    <w:rsid w:val="00481C81"/>
    <w:rsid w:val="00482621"/>
    <w:rsid w:val="00483759"/>
    <w:rsid w:val="004838B0"/>
    <w:rsid w:val="00486001"/>
    <w:rsid w:val="004906DD"/>
    <w:rsid w:val="00491167"/>
    <w:rsid w:val="00491A59"/>
    <w:rsid w:val="0049269E"/>
    <w:rsid w:val="004927C9"/>
    <w:rsid w:val="00496699"/>
    <w:rsid w:val="00497653"/>
    <w:rsid w:val="004A0806"/>
    <w:rsid w:val="004A61F9"/>
    <w:rsid w:val="004B0639"/>
    <w:rsid w:val="004B2114"/>
    <w:rsid w:val="004B7F22"/>
    <w:rsid w:val="004C510A"/>
    <w:rsid w:val="004C5863"/>
    <w:rsid w:val="004C5B65"/>
    <w:rsid w:val="004C6F51"/>
    <w:rsid w:val="004C7CCD"/>
    <w:rsid w:val="004C7EC5"/>
    <w:rsid w:val="004D04CF"/>
    <w:rsid w:val="004D0866"/>
    <w:rsid w:val="004D2BBE"/>
    <w:rsid w:val="004D3F8B"/>
    <w:rsid w:val="004D46D7"/>
    <w:rsid w:val="004D6B2E"/>
    <w:rsid w:val="004D7776"/>
    <w:rsid w:val="004E3C03"/>
    <w:rsid w:val="004E49CD"/>
    <w:rsid w:val="004E7A09"/>
    <w:rsid w:val="004E7A4F"/>
    <w:rsid w:val="004F10F7"/>
    <w:rsid w:val="004F1898"/>
    <w:rsid w:val="004F1BA6"/>
    <w:rsid w:val="004F4629"/>
    <w:rsid w:val="004F5BC8"/>
    <w:rsid w:val="004F5F24"/>
    <w:rsid w:val="004F7839"/>
    <w:rsid w:val="00502A9F"/>
    <w:rsid w:val="005058A3"/>
    <w:rsid w:val="00507FDA"/>
    <w:rsid w:val="00510AD8"/>
    <w:rsid w:val="00514496"/>
    <w:rsid w:val="00514F0C"/>
    <w:rsid w:val="00515A13"/>
    <w:rsid w:val="00515C6F"/>
    <w:rsid w:val="005161F7"/>
    <w:rsid w:val="00517FF2"/>
    <w:rsid w:val="005207C2"/>
    <w:rsid w:val="005219DB"/>
    <w:rsid w:val="00522A53"/>
    <w:rsid w:val="00522C5D"/>
    <w:rsid w:val="00524745"/>
    <w:rsid w:val="00531D5F"/>
    <w:rsid w:val="00532682"/>
    <w:rsid w:val="005335D2"/>
    <w:rsid w:val="005352FE"/>
    <w:rsid w:val="0053640B"/>
    <w:rsid w:val="00536F9B"/>
    <w:rsid w:val="005406EF"/>
    <w:rsid w:val="005526ED"/>
    <w:rsid w:val="00553C28"/>
    <w:rsid w:val="00554F17"/>
    <w:rsid w:val="00555D89"/>
    <w:rsid w:val="00560633"/>
    <w:rsid w:val="005606C9"/>
    <w:rsid w:val="00563DB0"/>
    <w:rsid w:val="00567275"/>
    <w:rsid w:val="005677D7"/>
    <w:rsid w:val="00567AA7"/>
    <w:rsid w:val="00572DC0"/>
    <w:rsid w:val="005736F9"/>
    <w:rsid w:val="0057492A"/>
    <w:rsid w:val="005751C5"/>
    <w:rsid w:val="00577720"/>
    <w:rsid w:val="005814B4"/>
    <w:rsid w:val="00583526"/>
    <w:rsid w:val="00586C4B"/>
    <w:rsid w:val="00587345"/>
    <w:rsid w:val="00587641"/>
    <w:rsid w:val="00590039"/>
    <w:rsid w:val="0059421B"/>
    <w:rsid w:val="00594A13"/>
    <w:rsid w:val="00595E95"/>
    <w:rsid w:val="0059713B"/>
    <w:rsid w:val="00597ABA"/>
    <w:rsid w:val="005B5D1B"/>
    <w:rsid w:val="005C365F"/>
    <w:rsid w:val="005C4860"/>
    <w:rsid w:val="005D31E1"/>
    <w:rsid w:val="005D696C"/>
    <w:rsid w:val="005D6E7E"/>
    <w:rsid w:val="005D7FDB"/>
    <w:rsid w:val="005E09D3"/>
    <w:rsid w:val="005E2FCE"/>
    <w:rsid w:val="005E3EE2"/>
    <w:rsid w:val="005E48BE"/>
    <w:rsid w:val="005E4BD9"/>
    <w:rsid w:val="005E7464"/>
    <w:rsid w:val="005E7657"/>
    <w:rsid w:val="005E7FA4"/>
    <w:rsid w:val="005F1B80"/>
    <w:rsid w:val="005F2607"/>
    <w:rsid w:val="005F36EF"/>
    <w:rsid w:val="005F72D7"/>
    <w:rsid w:val="005F7D35"/>
    <w:rsid w:val="00601958"/>
    <w:rsid w:val="00601ED4"/>
    <w:rsid w:val="00602F8F"/>
    <w:rsid w:val="0060317A"/>
    <w:rsid w:val="006042DE"/>
    <w:rsid w:val="0060542D"/>
    <w:rsid w:val="006068C2"/>
    <w:rsid w:val="0060771C"/>
    <w:rsid w:val="0061044A"/>
    <w:rsid w:val="00611481"/>
    <w:rsid w:val="00616703"/>
    <w:rsid w:val="00616ACE"/>
    <w:rsid w:val="00617108"/>
    <w:rsid w:val="00620F76"/>
    <w:rsid w:val="006324CC"/>
    <w:rsid w:val="00634149"/>
    <w:rsid w:val="00637AAD"/>
    <w:rsid w:val="006415F9"/>
    <w:rsid w:val="00645B3F"/>
    <w:rsid w:val="00645D40"/>
    <w:rsid w:val="00645D85"/>
    <w:rsid w:val="00646407"/>
    <w:rsid w:val="00651084"/>
    <w:rsid w:val="00651C97"/>
    <w:rsid w:val="00653499"/>
    <w:rsid w:val="00654361"/>
    <w:rsid w:val="00655E78"/>
    <w:rsid w:val="00656F69"/>
    <w:rsid w:val="0066044E"/>
    <w:rsid w:val="00661F87"/>
    <w:rsid w:val="006624C0"/>
    <w:rsid w:val="00663863"/>
    <w:rsid w:val="006670C1"/>
    <w:rsid w:val="00667B54"/>
    <w:rsid w:val="006707F9"/>
    <w:rsid w:val="0067126C"/>
    <w:rsid w:val="006719FC"/>
    <w:rsid w:val="00672BA4"/>
    <w:rsid w:val="006752B6"/>
    <w:rsid w:val="00682C1F"/>
    <w:rsid w:val="0068467C"/>
    <w:rsid w:val="0069226B"/>
    <w:rsid w:val="0069420D"/>
    <w:rsid w:val="00694CEC"/>
    <w:rsid w:val="0069576B"/>
    <w:rsid w:val="00695DB6"/>
    <w:rsid w:val="006A1CB8"/>
    <w:rsid w:val="006A7278"/>
    <w:rsid w:val="006B0C96"/>
    <w:rsid w:val="006B5204"/>
    <w:rsid w:val="006B5EF9"/>
    <w:rsid w:val="006B768B"/>
    <w:rsid w:val="006B7BF6"/>
    <w:rsid w:val="006C0A8E"/>
    <w:rsid w:val="006C566F"/>
    <w:rsid w:val="006C6B8B"/>
    <w:rsid w:val="006C72D5"/>
    <w:rsid w:val="006C7553"/>
    <w:rsid w:val="006D4208"/>
    <w:rsid w:val="006D67C1"/>
    <w:rsid w:val="006D6C7F"/>
    <w:rsid w:val="006E1B1F"/>
    <w:rsid w:val="006E32EF"/>
    <w:rsid w:val="006E47CC"/>
    <w:rsid w:val="006E4E66"/>
    <w:rsid w:val="006E4EA4"/>
    <w:rsid w:val="006E6433"/>
    <w:rsid w:val="006F0047"/>
    <w:rsid w:val="006F0D8D"/>
    <w:rsid w:val="006F3258"/>
    <w:rsid w:val="006F5D32"/>
    <w:rsid w:val="006F7C8E"/>
    <w:rsid w:val="00701707"/>
    <w:rsid w:val="00710739"/>
    <w:rsid w:val="007110FC"/>
    <w:rsid w:val="00713E24"/>
    <w:rsid w:val="00714227"/>
    <w:rsid w:val="00715220"/>
    <w:rsid w:val="007166B7"/>
    <w:rsid w:val="00716825"/>
    <w:rsid w:val="00720EA6"/>
    <w:rsid w:val="00721E59"/>
    <w:rsid w:val="007318AB"/>
    <w:rsid w:val="007333AF"/>
    <w:rsid w:val="00734484"/>
    <w:rsid w:val="00735819"/>
    <w:rsid w:val="00736079"/>
    <w:rsid w:val="007367F7"/>
    <w:rsid w:val="00741D1E"/>
    <w:rsid w:val="00742F0D"/>
    <w:rsid w:val="0074526C"/>
    <w:rsid w:val="00746D7A"/>
    <w:rsid w:val="0074796E"/>
    <w:rsid w:val="007501D9"/>
    <w:rsid w:val="007505AB"/>
    <w:rsid w:val="00753008"/>
    <w:rsid w:val="00754706"/>
    <w:rsid w:val="0075534E"/>
    <w:rsid w:val="00755C9F"/>
    <w:rsid w:val="007629AC"/>
    <w:rsid w:val="00763BAA"/>
    <w:rsid w:val="00764F85"/>
    <w:rsid w:val="0076585B"/>
    <w:rsid w:val="00765C24"/>
    <w:rsid w:val="00766995"/>
    <w:rsid w:val="007724CA"/>
    <w:rsid w:val="00772A12"/>
    <w:rsid w:val="0077371C"/>
    <w:rsid w:val="00773B6E"/>
    <w:rsid w:val="00776DDE"/>
    <w:rsid w:val="00777D2B"/>
    <w:rsid w:val="00785ADB"/>
    <w:rsid w:val="00786DEB"/>
    <w:rsid w:val="0079000C"/>
    <w:rsid w:val="00794F42"/>
    <w:rsid w:val="00796888"/>
    <w:rsid w:val="007A23A0"/>
    <w:rsid w:val="007A26D4"/>
    <w:rsid w:val="007A2835"/>
    <w:rsid w:val="007A4DB5"/>
    <w:rsid w:val="007A4FC1"/>
    <w:rsid w:val="007A532C"/>
    <w:rsid w:val="007A60B4"/>
    <w:rsid w:val="007A6577"/>
    <w:rsid w:val="007A793E"/>
    <w:rsid w:val="007B1304"/>
    <w:rsid w:val="007B1D21"/>
    <w:rsid w:val="007B3E8C"/>
    <w:rsid w:val="007B5B62"/>
    <w:rsid w:val="007B6A3F"/>
    <w:rsid w:val="007B734A"/>
    <w:rsid w:val="007C00FC"/>
    <w:rsid w:val="007C1756"/>
    <w:rsid w:val="007C2818"/>
    <w:rsid w:val="007C2909"/>
    <w:rsid w:val="007C3C19"/>
    <w:rsid w:val="007C5F99"/>
    <w:rsid w:val="007C7124"/>
    <w:rsid w:val="007D2251"/>
    <w:rsid w:val="007D2609"/>
    <w:rsid w:val="007D3F85"/>
    <w:rsid w:val="007D67AD"/>
    <w:rsid w:val="007D6DD6"/>
    <w:rsid w:val="007E03C1"/>
    <w:rsid w:val="007E68DB"/>
    <w:rsid w:val="007F1EEC"/>
    <w:rsid w:val="007F2818"/>
    <w:rsid w:val="007F5D36"/>
    <w:rsid w:val="007F6EDF"/>
    <w:rsid w:val="00802E81"/>
    <w:rsid w:val="008121DA"/>
    <w:rsid w:val="0081470F"/>
    <w:rsid w:val="00814D7D"/>
    <w:rsid w:val="00816599"/>
    <w:rsid w:val="008216CC"/>
    <w:rsid w:val="00823A6F"/>
    <w:rsid w:val="0083140F"/>
    <w:rsid w:val="0083151C"/>
    <w:rsid w:val="00831F69"/>
    <w:rsid w:val="00833945"/>
    <w:rsid w:val="00837E8E"/>
    <w:rsid w:val="00840A9F"/>
    <w:rsid w:val="00842E21"/>
    <w:rsid w:val="008430C5"/>
    <w:rsid w:val="00843404"/>
    <w:rsid w:val="00846A08"/>
    <w:rsid w:val="00853E49"/>
    <w:rsid w:val="00855347"/>
    <w:rsid w:val="00857935"/>
    <w:rsid w:val="00860EDB"/>
    <w:rsid w:val="00862649"/>
    <w:rsid w:val="00862952"/>
    <w:rsid w:val="00862C29"/>
    <w:rsid w:val="0086458B"/>
    <w:rsid w:val="008662C2"/>
    <w:rsid w:val="00866B2B"/>
    <w:rsid w:val="00867110"/>
    <w:rsid w:val="0087066E"/>
    <w:rsid w:val="00871356"/>
    <w:rsid w:val="00872A55"/>
    <w:rsid w:val="0087491E"/>
    <w:rsid w:val="0087544E"/>
    <w:rsid w:val="0087632A"/>
    <w:rsid w:val="008765DD"/>
    <w:rsid w:val="00876CC2"/>
    <w:rsid w:val="00880785"/>
    <w:rsid w:val="008809D0"/>
    <w:rsid w:val="00881011"/>
    <w:rsid w:val="00881E51"/>
    <w:rsid w:val="00882672"/>
    <w:rsid w:val="00883AE9"/>
    <w:rsid w:val="008847D8"/>
    <w:rsid w:val="00884A61"/>
    <w:rsid w:val="0088623D"/>
    <w:rsid w:val="0089600A"/>
    <w:rsid w:val="00897A2C"/>
    <w:rsid w:val="008A239D"/>
    <w:rsid w:val="008A26D7"/>
    <w:rsid w:val="008A275A"/>
    <w:rsid w:val="008A35AA"/>
    <w:rsid w:val="008A3EBA"/>
    <w:rsid w:val="008A4366"/>
    <w:rsid w:val="008A5645"/>
    <w:rsid w:val="008A7AD8"/>
    <w:rsid w:val="008B0414"/>
    <w:rsid w:val="008B4F01"/>
    <w:rsid w:val="008B4F86"/>
    <w:rsid w:val="008B5043"/>
    <w:rsid w:val="008C0037"/>
    <w:rsid w:val="008C34B0"/>
    <w:rsid w:val="008C56BD"/>
    <w:rsid w:val="008C77F9"/>
    <w:rsid w:val="008C7B10"/>
    <w:rsid w:val="008D0851"/>
    <w:rsid w:val="008D0962"/>
    <w:rsid w:val="008D1C91"/>
    <w:rsid w:val="008D3081"/>
    <w:rsid w:val="008D57D5"/>
    <w:rsid w:val="008D730B"/>
    <w:rsid w:val="008D7678"/>
    <w:rsid w:val="008E023F"/>
    <w:rsid w:val="008E2194"/>
    <w:rsid w:val="008E366F"/>
    <w:rsid w:val="008E3F19"/>
    <w:rsid w:val="008E5606"/>
    <w:rsid w:val="008E59DD"/>
    <w:rsid w:val="008E5E31"/>
    <w:rsid w:val="008F0E6A"/>
    <w:rsid w:val="008F17CB"/>
    <w:rsid w:val="008F6658"/>
    <w:rsid w:val="008F7EC6"/>
    <w:rsid w:val="00904D59"/>
    <w:rsid w:val="009068BB"/>
    <w:rsid w:val="009072D1"/>
    <w:rsid w:val="00911D3A"/>
    <w:rsid w:val="0091267D"/>
    <w:rsid w:val="00913C28"/>
    <w:rsid w:val="00915AC4"/>
    <w:rsid w:val="009179E9"/>
    <w:rsid w:val="00917FD5"/>
    <w:rsid w:val="00924D20"/>
    <w:rsid w:val="009253F6"/>
    <w:rsid w:val="0092558F"/>
    <w:rsid w:val="00930494"/>
    <w:rsid w:val="00932EAE"/>
    <w:rsid w:val="0093453D"/>
    <w:rsid w:val="0093546D"/>
    <w:rsid w:val="00944A31"/>
    <w:rsid w:val="009455B1"/>
    <w:rsid w:val="0094598D"/>
    <w:rsid w:val="00946DAC"/>
    <w:rsid w:val="00947459"/>
    <w:rsid w:val="00950F99"/>
    <w:rsid w:val="00951AD5"/>
    <w:rsid w:val="00954218"/>
    <w:rsid w:val="00954F7E"/>
    <w:rsid w:val="0095520A"/>
    <w:rsid w:val="00957C41"/>
    <w:rsid w:val="00965D07"/>
    <w:rsid w:val="00970EC6"/>
    <w:rsid w:val="009718BF"/>
    <w:rsid w:val="00972327"/>
    <w:rsid w:val="00972BDB"/>
    <w:rsid w:val="00973F97"/>
    <w:rsid w:val="00974542"/>
    <w:rsid w:val="00974C26"/>
    <w:rsid w:val="00976DF9"/>
    <w:rsid w:val="00977078"/>
    <w:rsid w:val="00980F84"/>
    <w:rsid w:val="00983964"/>
    <w:rsid w:val="00985244"/>
    <w:rsid w:val="00987A39"/>
    <w:rsid w:val="00987AF4"/>
    <w:rsid w:val="00987BD2"/>
    <w:rsid w:val="00987E7B"/>
    <w:rsid w:val="00987FCF"/>
    <w:rsid w:val="00990BC6"/>
    <w:rsid w:val="00990CA5"/>
    <w:rsid w:val="00990F43"/>
    <w:rsid w:val="009914EF"/>
    <w:rsid w:val="00991FBD"/>
    <w:rsid w:val="009921BE"/>
    <w:rsid w:val="00993CFE"/>
    <w:rsid w:val="00996B70"/>
    <w:rsid w:val="009977F0"/>
    <w:rsid w:val="009B07FD"/>
    <w:rsid w:val="009B2B6E"/>
    <w:rsid w:val="009B35C9"/>
    <w:rsid w:val="009B3C49"/>
    <w:rsid w:val="009B3D3B"/>
    <w:rsid w:val="009B4B0F"/>
    <w:rsid w:val="009B6B0B"/>
    <w:rsid w:val="009C0D75"/>
    <w:rsid w:val="009C38A8"/>
    <w:rsid w:val="009C4023"/>
    <w:rsid w:val="009C51A2"/>
    <w:rsid w:val="009C6024"/>
    <w:rsid w:val="009C65F1"/>
    <w:rsid w:val="009D0919"/>
    <w:rsid w:val="009D0C3D"/>
    <w:rsid w:val="009D526A"/>
    <w:rsid w:val="009D53B9"/>
    <w:rsid w:val="009D5C9C"/>
    <w:rsid w:val="009D6809"/>
    <w:rsid w:val="009D7EFD"/>
    <w:rsid w:val="009E2616"/>
    <w:rsid w:val="009E30BA"/>
    <w:rsid w:val="009E559A"/>
    <w:rsid w:val="009E5688"/>
    <w:rsid w:val="009E5D65"/>
    <w:rsid w:val="009E668D"/>
    <w:rsid w:val="009E76F5"/>
    <w:rsid w:val="009E7B5C"/>
    <w:rsid w:val="009F1588"/>
    <w:rsid w:val="009F2262"/>
    <w:rsid w:val="009F4490"/>
    <w:rsid w:val="009F6707"/>
    <w:rsid w:val="009F68DC"/>
    <w:rsid w:val="00A001DB"/>
    <w:rsid w:val="00A005B1"/>
    <w:rsid w:val="00A02E1E"/>
    <w:rsid w:val="00A04379"/>
    <w:rsid w:val="00A04D7D"/>
    <w:rsid w:val="00A05F9A"/>
    <w:rsid w:val="00A062A3"/>
    <w:rsid w:val="00A139EE"/>
    <w:rsid w:val="00A13D9E"/>
    <w:rsid w:val="00A171A6"/>
    <w:rsid w:val="00A24156"/>
    <w:rsid w:val="00A242A3"/>
    <w:rsid w:val="00A24FCB"/>
    <w:rsid w:val="00A26034"/>
    <w:rsid w:val="00A276B8"/>
    <w:rsid w:val="00A332F0"/>
    <w:rsid w:val="00A36C2B"/>
    <w:rsid w:val="00A37C4C"/>
    <w:rsid w:val="00A37C63"/>
    <w:rsid w:val="00A37DD7"/>
    <w:rsid w:val="00A4161D"/>
    <w:rsid w:val="00A43AD5"/>
    <w:rsid w:val="00A451B3"/>
    <w:rsid w:val="00A46072"/>
    <w:rsid w:val="00A46E38"/>
    <w:rsid w:val="00A500C3"/>
    <w:rsid w:val="00A5125B"/>
    <w:rsid w:val="00A53018"/>
    <w:rsid w:val="00A62091"/>
    <w:rsid w:val="00A626F9"/>
    <w:rsid w:val="00A64983"/>
    <w:rsid w:val="00A65383"/>
    <w:rsid w:val="00A6722F"/>
    <w:rsid w:val="00A67CB2"/>
    <w:rsid w:val="00A70184"/>
    <w:rsid w:val="00A74EFF"/>
    <w:rsid w:val="00A75606"/>
    <w:rsid w:val="00A76A0E"/>
    <w:rsid w:val="00A77231"/>
    <w:rsid w:val="00A80F4C"/>
    <w:rsid w:val="00A815B5"/>
    <w:rsid w:val="00A87EBE"/>
    <w:rsid w:val="00A94B9F"/>
    <w:rsid w:val="00A9511E"/>
    <w:rsid w:val="00A95C90"/>
    <w:rsid w:val="00AA04A0"/>
    <w:rsid w:val="00AA1D91"/>
    <w:rsid w:val="00AA36DA"/>
    <w:rsid w:val="00AA3754"/>
    <w:rsid w:val="00AA62D3"/>
    <w:rsid w:val="00AA6A4A"/>
    <w:rsid w:val="00AB053A"/>
    <w:rsid w:val="00AB0731"/>
    <w:rsid w:val="00AB2D08"/>
    <w:rsid w:val="00AB5BE8"/>
    <w:rsid w:val="00AB76A1"/>
    <w:rsid w:val="00AC19B6"/>
    <w:rsid w:val="00AC2CCC"/>
    <w:rsid w:val="00AC3D02"/>
    <w:rsid w:val="00AC4CE1"/>
    <w:rsid w:val="00AC68E0"/>
    <w:rsid w:val="00AC703F"/>
    <w:rsid w:val="00AD1B20"/>
    <w:rsid w:val="00AD7733"/>
    <w:rsid w:val="00AE0D21"/>
    <w:rsid w:val="00AE0F00"/>
    <w:rsid w:val="00AE114B"/>
    <w:rsid w:val="00AE18A7"/>
    <w:rsid w:val="00AE26D6"/>
    <w:rsid w:val="00AE2FAF"/>
    <w:rsid w:val="00AE37C5"/>
    <w:rsid w:val="00AE38ED"/>
    <w:rsid w:val="00AE613A"/>
    <w:rsid w:val="00AE628E"/>
    <w:rsid w:val="00AF0FB1"/>
    <w:rsid w:val="00AF5459"/>
    <w:rsid w:val="00AF5A9D"/>
    <w:rsid w:val="00AF60CA"/>
    <w:rsid w:val="00AF621D"/>
    <w:rsid w:val="00AF7C19"/>
    <w:rsid w:val="00B008D8"/>
    <w:rsid w:val="00B012EA"/>
    <w:rsid w:val="00B01390"/>
    <w:rsid w:val="00B02060"/>
    <w:rsid w:val="00B0366F"/>
    <w:rsid w:val="00B0392D"/>
    <w:rsid w:val="00B17C1D"/>
    <w:rsid w:val="00B21F1C"/>
    <w:rsid w:val="00B22DE3"/>
    <w:rsid w:val="00B23387"/>
    <w:rsid w:val="00B26230"/>
    <w:rsid w:val="00B301D2"/>
    <w:rsid w:val="00B31020"/>
    <w:rsid w:val="00B334C8"/>
    <w:rsid w:val="00B336EB"/>
    <w:rsid w:val="00B3434A"/>
    <w:rsid w:val="00B4025F"/>
    <w:rsid w:val="00B41329"/>
    <w:rsid w:val="00B4430E"/>
    <w:rsid w:val="00B44999"/>
    <w:rsid w:val="00B45354"/>
    <w:rsid w:val="00B458B2"/>
    <w:rsid w:val="00B459B1"/>
    <w:rsid w:val="00B471CD"/>
    <w:rsid w:val="00B512D0"/>
    <w:rsid w:val="00B545C7"/>
    <w:rsid w:val="00B54930"/>
    <w:rsid w:val="00B57971"/>
    <w:rsid w:val="00B67322"/>
    <w:rsid w:val="00B72AA0"/>
    <w:rsid w:val="00B7467E"/>
    <w:rsid w:val="00B759D5"/>
    <w:rsid w:val="00B76174"/>
    <w:rsid w:val="00B77554"/>
    <w:rsid w:val="00B81405"/>
    <w:rsid w:val="00B827BD"/>
    <w:rsid w:val="00B831DA"/>
    <w:rsid w:val="00B83B88"/>
    <w:rsid w:val="00B83CF6"/>
    <w:rsid w:val="00B84792"/>
    <w:rsid w:val="00B94078"/>
    <w:rsid w:val="00B94318"/>
    <w:rsid w:val="00B94F69"/>
    <w:rsid w:val="00B95839"/>
    <w:rsid w:val="00B95C8C"/>
    <w:rsid w:val="00B972BB"/>
    <w:rsid w:val="00BA05D5"/>
    <w:rsid w:val="00BA163E"/>
    <w:rsid w:val="00BA3FBA"/>
    <w:rsid w:val="00BA67CE"/>
    <w:rsid w:val="00BB1575"/>
    <w:rsid w:val="00BB27AF"/>
    <w:rsid w:val="00BB5D3B"/>
    <w:rsid w:val="00BC2C82"/>
    <w:rsid w:val="00BC52FE"/>
    <w:rsid w:val="00BC5BF6"/>
    <w:rsid w:val="00BD2345"/>
    <w:rsid w:val="00BD2864"/>
    <w:rsid w:val="00BD3BAC"/>
    <w:rsid w:val="00BD3DCE"/>
    <w:rsid w:val="00BD3FEE"/>
    <w:rsid w:val="00BE0C7D"/>
    <w:rsid w:val="00BE470F"/>
    <w:rsid w:val="00BE6189"/>
    <w:rsid w:val="00BF0091"/>
    <w:rsid w:val="00BF14FF"/>
    <w:rsid w:val="00BF43C2"/>
    <w:rsid w:val="00BF45DC"/>
    <w:rsid w:val="00BF4BE3"/>
    <w:rsid w:val="00C001FE"/>
    <w:rsid w:val="00C02701"/>
    <w:rsid w:val="00C03D67"/>
    <w:rsid w:val="00C04D25"/>
    <w:rsid w:val="00C07169"/>
    <w:rsid w:val="00C072F5"/>
    <w:rsid w:val="00C07B97"/>
    <w:rsid w:val="00C07FBC"/>
    <w:rsid w:val="00C10426"/>
    <w:rsid w:val="00C107B0"/>
    <w:rsid w:val="00C11085"/>
    <w:rsid w:val="00C13FA1"/>
    <w:rsid w:val="00C1402A"/>
    <w:rsid w:val="00C14714"/>
    <w:rsid w:val="00C1607E"/>
    <w:rsid w:val="00C16D31"/>
    <w:rsid w:val="00C17D69"/>
    <w:rsid w:val="00C226B8"/>
    <w:rsid w:val="00C2388E"/>
    <w:rsid w:val="00C25D5F"/>
    <w:rsid w:val="00C26002"/>
    <w:rsid w:val="00C27BC6"/>
    <w:rsid w:val="00C27C1C"/>
    <w:rsid w:val="00C30BDF"/>
    <w:rsid w:val="00C327FD"/>
    <w:rsid w:val="00C32BC8"/>
    <w:rsid w:val="00C32F20"/>
    <w:rsid w:val="00C3375A"/>
    <w:rsid w:val="00C356B9"/>
    <w:rsid w:val="00C4160D"/>
    <w:rsid w:val="00C46D0D"/>
    <w:rsid w:val="00C50400"/>
    <w:rsid w:val="00C51107"/>
    <w:rsid w:val="00C51BBE"/>
    <w:rsid w:val="00C523E2"/>
    <w:rsid w:val="00C53007"/>
    <w:rsid w:val="00C532F5"/>
    <w:rsid w:val="00C53692"/>
    <w:rsid w:val="00C54D83"/>
    <w:rsid w:val="00C560A4"/>
    <w:rsid w:val="00C566C7"/>
    <w:rsid w:val="00C56E66"/>
    <w:rsid w:val="00C571C8"/>
    <w:rsid w:val="00C608F8"/>
    <w:rsid w:val="00C62242"/>
    <w:rsid w:val="00C62F24"/>
    <w:rsid w:val="00C63689"/>
    <w:rsid w:val="00C637F3"/>
    <w:rsid w:val="00C658D7"/>
    <w:rsid w:val="00C65B53"/>
    <w:rsid w:val="00C65E14"/>
    <w:rsid w:val="00C66AC9"/>
    <w:rsid w:val="00C70CE1"/>
    <w:rsid w:val="00C71DDE"/>
    <w:rsid w:val="00C72C5D"/>
    <w:rsid w:val="00C7366E"/>
    <w:rsid w:val="00C759BC"/>
    <w:rsid w:val="00C815D9"/>
    <w:rsid w:val="00C81B91"/>
    <w:rsid w:val="00C8208A"/>
    <w:rsid w:val="00C84845"/>
    <w:rsid w:val="00C86EB6"/>
    <w:rsid w:val="00C87BB7"/>
    <w:rsid w:val="00C90775"/>
    <w:rsid w:val="00C92A0D"/>
    <w:rsid w:val="00C9369D"/>
    <w:rsid w:val="00C94468"/>
    <w:rsid w:val="00C95C31"/>
    <w:rsid w:val="00C96947"/>
    <w:rsid w:val="00CA0CED"/>
    <w:rsid w:val="00CA5118"/>
    <w:rsid w:val="00CA6780"/>
    <w:rsid w:val="00CA759B"/>
    <w:rsid w:val="00CB0434"/>
    <w:rsid w:val="00CB3453"/>
    <w:rsid w:val="00CB411A"/>
    <w:rsid w:val="00CB5B6A"/>
    <w:rsid w:val="00CB6046"/>
    <w:rsid w:val="00CB6F4F"/>
    <w:rsid w:val="00CB7264"/>
    <w:rsid w:val="00CB7A6C"/>
    <w:rsid w:val="00CC3696"/>
    <w:rsid w:val="00CC3C38"/>
    <w:rsid w:val="00CC42E7"/>
    <w:rsid w:val="00CC5781"/>
    <w:rsid w:val="00CD0B6E"/>
    <w:rsid w:val="00CD27E2"/>
    <w:rsid w:val="00CD2AEA"/>
    <w:rsid w:val="00CD39CB"/>
    <w:rsid w:val="00CD55B2"/>
    <w:rsid w:val="00CD5A49"/>
    <w:rsid w:val="00CD6A68"/>
    <w:rsid w:val="00CD6BF6"/>
    <w:rsid w:val="00CE003A"/>
    <w:rsid w:val="00CE03BB"/>
    <w:rsid w:val="00CE16D7"/>
    <w:rsid w:val="00CE218E"/>
    <w:rsid w:val="00CE3625"/>
    <w:rsid w:val="00CE4058"/>
    <w:rsid w:val="00CE5E2C"/>
    <w:rsid w:val="00CE7B35"/>
    <w:rsid w:val="00CF1D17"/>
    <w:rsid w:val="00CF1E6F"/>
    <w:rsid w:val="00CF2CF5"/>
    <w:rsid w:val="00D00E04"/>
    <w:rsid w:val="00D0116D"/>
    <w:rsid w:val="00D012CA"/>
    <w:rsid w:val="00D01A75"/>
    <w:rsid w:val="00D0344D"/>
    <w:rsid w:val="00D06147"/>
    <w:rsid w:val="00D13D3A"/>
    <w:rsid w:val="00D142FB"/>
    <w:rsid w:val="00D144C4"/>
    <w:rsid w:val="00D162AB"/>
    <w:rsid w:val="00D20378"/>
    <w:rsid w:val="00D20886"/>
    <w:rsid w:val="00D20A1A"/>
    <w:rsid w:val="00D21D7C"/>
    <w:rsid w:val="00D238B5"/>
    <w:rsid w:val="00D24D7B"/>
    <w:rsid w:val="00D251F9"/>
    <w:rsid w:val="00D27EE8"/>
    <w:rsid w:val="00D31B50"/>
    <w:rsid w:val="00D3452D"/>
    <w:rsid w:val="00D359C1"/>
    <w:rsid w:val="00D36CBB"/>
    <w:rsid w:val="00D422EC"/>
    <w:rsid w:val="00D433E1"/>
    <w:rsid w:val="00D43E19"/>
    <w:rsid w:val="00D4459C"/>
    <w:rsid w:val="00D4518E"/>
    <w:rsid w:val="00D46E61"/>
    <w:rsid w:val="00D47C5D"/>
    <w:rsid w:val="00D50F88"/>
    <w:rsid w:val="00D52253"/>
    <w:rsid w:val="00D54ED1"/>
    <w:rsid w:val="00D57F93"/>
    <w:rsid w:val="00D60273"/>
    <w:rsid w:val="00D62F07"/>
    <w:rsid w:val="00D6303A"/>
    <w:rsid w:val="00D66A48"/>
    <w:rsid w:val="00D66A92"/>
    <w:rsid w:val="00D66C5A"/>
    <w:rsid w:val="00D6713F"/>
    <w:rsid w:val="00D70F74"/>
    <w:rsid w:val="00D74DB6"/>
    <w:rsid w:val="00D77AD2"/>
    <w:rsid w:val="00D8188C"/>
    <w:rsid w:val="00D865D8"/>
    <w:rsid w:val="00D86611"/>
    <w:rsid w:val="00D90505"/>
    <w:rsid w:val="00D92CDD"/>
    <w:rsid w:val="00D92F55"/>
    <w:rsid w:val="00D93705"/>
    <w:rsid w:val="00D93F51"/>
    <w:rsid w:val="00D96347"/>
    <w:rsid w:val="00DA0C68"/>
    <w:rsid w:val="00DA2EBD"/>
    <w:rsid w:val="00DA3861"/>
    <w:rsid w:val="00DA4C73"/>
    <w:rsid w:val="00DA5D82"/>
    <w:rsid w:val="00DA6C32"/>
    <w:rsid w:val="00DB16E0"/>
    <w:rsid w:val="00DB71B5"/>
    <w:rsid w:val="00DC03D8"/>
    <w:rsid w:val="00DC10EA"/>
    <w:rsid w:val="00DC3D2D"/>
    <w:rsid w:val="00DC4122"/>
    <w:rsid w:val="00DC4413"/>
    <w:rsid w:val="00DC5E37"/>
    <w:rsid w:val="00DD06A5"/>
    <w:rsid w:val="00DD2F63"/>
    <w:rsid w:val="00DD395B"/>
    <w:rsid w:val="00DD3E95"/>
    <w:rsid w:val="00DD5FB7"/>
    <w:rsid w:val="00DE100E"/>
    <w:rsid w:val="00DE2439"/>
    <w:rsid w:val="00DE4461"/>
    <w:rsid w:val="00DE77CB"/>
    <w:rsid w:val="00DF2817"/>
    <w:rsid w:val="00DF3674"/>
    <w:rsid w:val="00DF4FD0"/>
    <w:rsid w:val="00E00F28"/>
    <w:rsid w:val="00E05339"/>
    <w:rsid w:val="00E06852"/>
    <w:rsid w:val="00E07A7A"/>
    <w:rsid w:val="00E108E1"/>
    <w:rsid w:val="00E1164F"/>
    <w:rsid w:val="00E14059"/>
    <w:rsid w:val="00E14B27"/>
    <w:rsid w:val="00E158ED"/>
    <w:rsid w:val="00E1653A"/>
    <w:rsid w:val="00E17A4F"/>
    <w:rsid w:val="00E2081A"/>
    <w:rsid w:val="00E219B5"/>
    <w:rsid w:val="00E21CE7"/>
    <w:rsid w:val="00E21F78"/>
    <w:rsid w:val="00E314A4"/>
    <w:rsid w:val="00E324A5"/>
    <w:rsid w:val="00E35187"/>
    <w:rsid w:val="00E42019"/>
    <w:rsid w:val="00E4318D"/>
    <w:rsid w:val="00E4553C"/>
    <w:rsid w:val="00E47AA2"/>
    <w:rsid w:val="00E54F74"/>
    <w:rsid w:val="00E55986"/>
    <w:rsid w:val="00E55E9A"/>
    <w:rsid w:val="00E566B0"/>
    <w:rsid w:val="00E57875"/>
    <w:rsid w:val="00E63093"/>
    <w:rsid w:val="00E67461"/>
    <w:rsid w:val="00E67E9F"/>
    <w:rsid w:val="00E72CE2"/>
    <w:rsid w:val="00E72DA4"/>
    <w:rsid w:val="00E743AF"/>
    <w:rsid w:val="00E77002"/>
    <w:rsid w:val="00E770CD"/>
    <w:rsid w:val="00E775E7"/>
    <w:rsid w:val="00E80948"/>
    <w:rsid w:val="00E81FD8"/>
    <w:rsid w:val="00E84511"/>
    <w:rsid w:val="00E84B4B"/>
    <w:rsid w:val="00E85525"/>
    <w:rsid w:val="00E877B9"/>
    <w:rsid w:val="00E87ED1"/>
    <w:rsid w:val="00E91A5C"/>
    <w:rsid w:val="00E94E2E"/>
    <w:rsid w:val="00E9582D"/>
    <w:rsid w:val="00EA020A"/>
    <w:rsid w:val="00EA0966"/>
    <w:rsid w:val="00EA11D7"/>
    <w:rsid w:val="00EA2199"/>
    <w:rsid w:val="00EA7260"/>
    <w:rsid w:val="00EA7532"/>
    <w:rsid w:val="00EB1504"/>
    <w:rsid w:val="00EB2ACF"/>
    <w:rsid w:val="00EB5829"/>
    <w:rsid w:val="00EC0769"/>
    <w:rsid w:val="00EC2027"/>
    <w:rsid w:val="00EC2900"/>
    <w:rsid w:val="00EC34EA"/>
    <w:rsid w:val="00EC48A6"/>
    <w:rsid w:val="00EC5381"/>
    <w:rsid w:val="00ED0CAC"/>
    <w:rsid w:val="00ED1F90"/>
    <w:rsid w:val="00ED2F7C"/>
    <w:rsid w:val="00ED3FBE"/>
    <w:rsid w:val="00ED5000"/>
    <w:rsid w:val="00ED777F"/>
    <w:rsid w:val="00EE2532"/>
    <w:rsid w:val="00EE39C9"/>
    <w:rsid w:val="00EE4AD5"/>
    <w:rsid w:val="00EE57F6"/>
    <w:rsid w:val="00EE6557"/>
    <w:rsid w:val="00EE6A49"/>
    <w:rsid w:val="00EF17AD"/>
    <w:rsid w:val="00EF386C"/>
    <w:rsid w:val="00EF4908"/>
    <w:rsid w:val="00EF730F"/>
    <w:rsid w:val="00F002D5"/>
    <w:rsid w:val="00F05317"/>
    <w:rsid w:val="00F06FD0"/>
    <w:rsid w:val="00F14447"/>
    <w:rsid w:val="00F15151"/>
    <w:rsid w:val="00F15252"/>
    <w:rsid w:val="00F16EB1"/>
    <w:rsid w:val="00F17CB0"/>
    <w:rsid w:val="00F212B6"/>
    <w:rsid w:val="00F228CD"/>
    <w:rsid w:val="00F24AD5"/>
    <w:rsid w:val="00F26416"/>
    <w:rsid w:val="00F268BA"/>
    <w:rsid w:val="00F27CC5"/>
    <w:rsid w:val="00F314CC"/>
    <w:rsid w:val="00F331D0"/>
    <w:rsid w:val="00F34F44"/>
    <w:rsid w:val="00F42E3A"/>
    <w:rsid w:val="00F46134"/>
    <w:rsid w:val="00F51D74"/>
    <w:rsid w:val="00F523C4"/>
    <w:rsid w:val="00F53963"/>
    <w:rsid w:val="00F55271"/>
    <w:rsid w:val="00F5692C"/>
    <w:rsid w:val="00F57B8C"/>
    <w:rsid w:val="00F6117D"/>
    <w:rsid w:val="00F62675"/>
    <w:rsid w:val="00F643E2"/>
    <w:rsid w:val="00F656D8"/>
    <w:rsid w:val="00F65F21"/>
    <w:rsid w:val="00F672ED"/>
    <w:rsid w:val="00F723BB"/>
    <w:rsid w:val="00F7416D"/>
    <w:rsid w:val="00F74BCB"/>
    <w:rsid w:val="00F76E45"/>
    <w:rsid w:val="00F81274"/>
    <w:rsid w:val="00F8138E"/>
    <w:rsid w:val="00F81746"/>
    <w:rsid w:val="00F82CDE"/>
    <w:rsid w:val="00F82DF3"/>
    <w:rsid w:val="00F82E33"/>
    <w:rsid w:val="00F90AD6"/>
    <w:rsid w:val="00F9284E"/>
    <w:rsid w:val="00F932C5"/>
    <w:rsid w:val="00F946F3"/>
    <w:rsid w:val="00F97197"/>
    <w:rsid w:val="00FA23A8"/>
    <w:rsid w:val="00FA28FC"/>
    <w:rsid w:val="00FA307F"/>
    <w:rsid w:val="00FA61AD"/>
    <w:rsid w:val="00FB1FB3"/>
    <w:rsid w:val="00FB324D"/>
    <w:rsid w:val="00FB4C2C"/>
    <w:rsid w:val="00FB4D03"/>
    <w:rsid w:val="00FB5A56"/>
    <w:rsid w:val="00FB6B35"/>
    <w:rsid w:val="00FB7D74"/>
    <w:rsid w:val="00FC09AA"/>
    <w:rsid w:val="00FC2C66"/>
    <w:rsid w:val="00FC3923"/>
    <w:rsid w:val="00FC4BD0"/>
    <w:rsid w:val="00FC679B"/>
    <w:rsid w:val="00FC6BAC"/>
    <w:rsid w:val="00FC78F5"/>
    <w:rsid w:val="00FD1AE9"/>
    <w:rsid w:val="00FD2A55"/>
    <w:rsid w:val="00FD4C36"/>
    <w:rsid w:val="00FD4FFC"/>
    <w:rsid w:val="00FD7271"/>
    <w:rsid w:val="00FE1A62"/>
    <w:rsid w:val="00FE2306"/>
    <w:rsid w:val="00FE5543"/>
    <w:rsid w:val="00FE576B"/>
    <w:rsid w:val="00FE6462"/>
    <w:rsid w:val="00FF0C7A"/>
    <w:rsid w:val="00FF4650"/>
    <w:rsid w:val="00FF4708"/>
    <w:rsid w:val="00FF662A"/>
    <w:rsid w:val="00FF7BE1"/>
    <w:rsid w:val="00FF7D64"/>
    <w:rsid w:val="54E0B618"/>
    <w:rsid w:val="58AED76F"/>
    <w:rsid w:val="6CF8B11B"/>
    <w:rsid w:val="79F4A99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29B316"/>
  <w15:chartTrackingRefBased/>
  <w15:docId w15:val="{6838D7FB-C753-4E05-84DE-080CDF37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ecisionID C128 04" w:eastAsia="MS Mincho" w:hAnsi="PrecisionID C128 04" w:cs="PrecisionID C128 0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4B4"/>
    <w:rPr>
      <w:rFonts w:ascii="Arial" w:hAnsi="Arial"/>
      <w:sz w:val="18"/>
      <w:szCs w:val="24"/>
      <w:lang w:eastAsia="en-US"/>
    </w:rPr>
  </w:style>
  <w:style w:type="paragraph" w:styleId="Nadpis1">
    <w:name w:val="heading 1"/>
    <w:basedOn w:val="Normln"/>
    <w:next w:val="Normln"/>
    <w:link w:val="Nadpis1Char"/>
    <w:uiPriority w:val="9"/>
    <w:qFormat/>
    <w:rsid w:val="005D6E7E"/>
    <w:pPr>
      <w:keepNext/>
      <w:keepLines/>
      <w:jc w:val="right"/>
      <w:outlineLvl w:val="0"/>
    </w:pPr>
    <w:rPr>
      <w:rFonts w:eastAsia="Times New Roman" w:cs="Times New Roman"/>
      <w:b/>
      <w:bCs/>
      <w:caps/>
      <w:sz w:val="28"/>
      <w:szCs w:val="28"/>
      <w:lang w:val="x-none" w:eastAsia="x-none"/>
    </w:rPr>
  </w:style>
  <w:style w:type="paragraph" w:styleId="Nadpis2">
    <w:name w:val="heading 2"/>
    <w:basedOn w:val="Normln"/>
    <w:next w:val="Normln"/>
    <w:link w:val="Nadpis2Char"/>
    <w:uiPriority w:val="9"/>
    <w:unhideWhenUsed/>
    <w:qFormat/>
    <w:rsid w:val="005B5D1B"/>
    <w:pPr>
      <w:keepNext/>
      <w:keepLines/>
      <w:spacing w:before="200"/>
      <w:outlineLvl w:val="1"/>
    </w:pPr>
    <w:rPr>
      <w:rFonts w:eastAsia="Times New Roman" w:cs="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cs="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cs="Times New Roman"/>
      <w:b/>
      <w:bCs/>
      <w:i/>
      <w:iCs/>
      <w:color w:val="4F81BD"/>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4"/>
      <w:szCs w:val="24"/>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rFonts w:cs="Times New Roman"/>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rFonts w:cs="Times New Roman"/>
      <w:szCs w:val="20"/>
      <w:lang w:val="x-none" w:eastAsia="x-none"/>
    </w:rPr>
  </w:style>
  <w:style w:type="character" w:customStyle="1" w:styleId="ZpatChar">
    <w:name w:val="Zápatí Char"/>
    <w:link w:val="Zpat"/>
    <w:uiPriority w:val="99"/>
    <w:semiHidden/>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99"/>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cs="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s="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s="Times New Roman"/>
      <w:caps/>
      <w:sz w:val="8"/>
      <w:szCs w:val="20"/>
      <w:lang w:eastAsia="cs-CZ"/>
    </w:rPr>
  </w:style>
  <w:style w:type="character" w:styleId="Odkaznakoment">
    <w:name w:val="annotation reference"/>
    <w:uiPriority w:val="99"/>
    <w:semiHidden/>
    <w:unhideWhenUsed/>
    <w:rsid w:val="00D70F74"/>
    <w:rPr>
      <w:sz w:val="16"/>
      <w:szCs w:val="16"/>
    </w:rPr>
  </w:style>
  <w:style w:type="paragraph" w:styleId="Textkomente">
    <w:name w:val="annotation text"/>
    <w:basedOn w:val="Normln"/>
    <w:link w:val="TextkomenteChar"/>
    <w:uiPriority w:val="99"/>
    <w:unhideWhenUsed/>
    <w:rsid w:val="00D70F74"/>
    <w:rPr>
      <w:rFonts w:cs="Times New Roman"/>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cs="Times New Roman"/>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rFonts w:ascii="Arial" w:hAnsi="Arial"/>
      <w:sz w:val="18"/>
      <w:szCs w:val="24"/>
      <w:lang w:eastAsia="en-US"/>
    </w:rPr>
  </w:style>
  <w:style w:type="paragraph" w:styleId="Textpoznpodarou">
    <w:name w:val="footnote text"/>
    <w:basedOn w:val="Normln"/>
    <w:link w:val="TextpoznpodarouChar"/>
    <w:uiPriority w:val="99"/>
    <w:semiHidden/>
    <w:unhideWhenUsed/>
    <w:rsid w:val="000D39A4"/>
    <w:rPr>
      <w:rFonts w:cs="Times New Roman"/>
      <w:sz w:val="20"/>
      <w:szCs w:val="20"/>
      <w:lang w:val="x-none" w:eastAsia="x-none"/>
    </w:rPr>
  </w:style>
  <w:style w:type="character" w:customStyle="1" w:styleId="TextpoznpodarouChar">
    <w:name w:val="Text pozn. pod čarou Char"/>
    <w:link w:val="Textpoznpodarou"/>
    <w:uiPriority w:val="99"/>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6F0D8D"/>
    <w:pPr>
      <w:jc w:val="both"/>
    </w:pPr>
    <w:rPr>
      <w:rFonts w:ascii="Arial" w:hAnsi="Arial"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D01A75"/>
    <w:pPr>
      <w:spacing w:before="100" w:beforeAutospacing="1" w:after="100" w:afterAutospacing="1"/>
    </w:pPr>
    <w:rPr>
      <w:rFonts w:ascii="Times New Roman" w:eastAsia="Times New Roman" w:hAnsi="Times New Roman" w:cs="Times New Roman"/>
      <w:sz w:val="24"/>
      <w:lang w:eastAsia="cs-CZ"/>
    </w:rPr>
  </w:style>
  <w:style w:type="paragraph" w:customStyle="1" w:styleId="Default">
    <w:name w:val="Default"/>
    <w:rsid w:val="00987BD2"/>
    <w:pPr>
      <w:autoSpaceDE w:val="0"/>
      <w:autoSpaceDN w:val="0"/>
      <w:adjustRightInd w:val="0"/>
    </w:pPr>
    <w:rPr>
      <w:rFonts w:ascii="Times New Roman" w:eastAsia="Calibri" w:hAnsi="Times New Roman" w:cs="Times New Roman"/>
      <w:color w:val="000000"/>
      <w:sz w:val="24"/>
      <w:szCs w:val="24"/>
      <w:lang w:val="en-GB" w:eastAsia="en-US"/>
    </w:rPr>
  </w:style>
  <w:style w:type="paragraph" w:styleId="Zkladntext">
    <w:name w:val="Body Text"/>
    <w:basedOn w:val="Normln"/>
    <w:link w:val="ZkladntextChar"/>
    <w:uiPriority w:val="99"/>
    <w:unhideWhenUsed/>
    <w:rsid w:val="00987BD2"/>
    <w:pPr>
      <w:tabs>
        <w:tab w:val="left" w:pos="850"/>
        <w:tab w:val="left" w:pos="1191"/>
        <w:tab w:val="left" w:pos="1531"/>
      </w:tabs>
      <w:spacing w:after="240"/>
      <w:ind w:firstLine="442"/>
      <w:jc w:val="both"/>
    </w:pPr>
    <w:rPr>
      <w:rFonts w:ascii="Times New Roman" w:eastAsia="Times New Roman" w:hAnsi="Times New Roman" w:cs="Times New Roman"/>
      <w:sz w:val="22"/>
      <w:szCs w:val="22"/>
      <w:lang w:val="en-GB" w:eastAsia="zh-CN"/>
    </w:rPr>
  </w:style>
  <w:style w:type="character" w:customStyle="1" w:styleId="ZkladntextChar">
    <w:name w:val="Základní text Char"/>
    <w:link w:val="Zkladntext"/>
    <w:uiPriority w:val="99"/>
    <w:rsid w:val="00987BD2"/>
    <w:rPr>
      <w:rFonts w:ascii="Times New Roman" w:eastAsia="Times New Roman" w:hAnsi="Times New Roman" w:cs="Times New Roman"/>
      <w:sz w:val="22"/>
      <w:szCs w:val="22"/>
      <w:lang w:val="en-GB" w:eastAsia="zh-CN"/>
    </w:rPr>
  </w:style>
  <w:style w:type="character" w:styleId="Nevyeenzmnka">
    <w:name w:val="Unresolved Mention"/>
    <w:uiPriority w:val="99"/>
    <w:semiHidden/>
    <w:unhideWhenUsed/>
    <w:rsid w:val="00380908"/>
    <w:rPr>
      <w:color w:val="605E5C"/>
      <w:shd w:val="clear" w:color="auto" w:fill="E1DFDD"/>
    </w:rPr>
  </w:style>
  <w:style w:type="character" w:styleId="Zdraznn">
    <w:name w:val="Emphasis"/>
    <w:uiPriority w:val="99"/>
    <w:qFormat/>
    <w:rsid w:val="00055C5B"/>
    <w:rPr>
      <w:rFonts w:ascii="Times New Roman" w:hAnsi="Times New Roman" w:cs="Times New Roman"/>
      <w:i/>
      <w:iCs/>
    </w:rPr>
  </w:style>
  <w:style w:type="character" w:customStyle="1" w:styleId="OdstavecseseznamemChar">
    <w:name w:val="Odstavec se seznamem Char"/>
    <w:link w:val="Odstavecseseznamem"/>
    <w:uiPriority w:val="99"/>
    <w:locked/>
    <w:rsid w:val="00055C5B"/>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243339140">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495003266">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766922771">
      <w:bodyDiv w:val="1"/>
      <w:marLeft w:val="0"/>
      <w:marRight w:val="0"/>
      <w:marTop w:val="0"/>
      <w:marBottom w:val="0"/>
      <w:divBdr>
        <w:top w:val="none" w:sz="0" w:space="0" w:color="auto"/>
        <w:left w:val="none" w:sz="0" w:space="0" w:color="auto"/>
        <w:bottom w:val="none" w:sz="0" w:space="0" w:color="auto"/>
        <w:right w:val="none" w:sz="0" w:space="0" w:color="auto"/>
      </w:divBdr>
    </w:div>
    <w:div w:id="920287618">
      <w:bodyDiv w:val="1"/>
      <w:marLeft w:val="0"/>
      <w:marRight w:val="0"/>
      <w:marTop w:val="0"/>
      <w:marBottom w:val="0"/>
      <w:divBdr>
        <w:top w:val="none" w:sz="0" w:space="0" w:color="auto"/>
        <w:left w:val="none" w:sz="0" w:space="0" w:color="auto"/>
        <w:bottom w:val="none" w:sz="0" w:space="0" w:color="auto"/>
        <w:right w:val="none" w:sz="0" w:space="0" w:color="auto"/>
      </w:divBdr>
    </w:div>
    <w:div w:id="999623773">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291742164">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1682196330">
      <w:bodyDiv w:val="1"/>
      <w:marLeft w:val="0"/>
      <w:marRight w:val="0"/>
      <w:marTop w:val="0"/>
      <w:marBottom w:val="0"/>
      <w:divBdr>
        <w:top w:val="none" w:sz="0" w:space="0" w:color="auto"/>
        <w:left w:val="none" w:sz="0" w:space="0" w:color="auto"/>
        <w:bottom w:val="none" w:sz="0" w:space="0" w:color="auto"/>
        <w:right w:val="none" w:sz="0" w:space="0" w:color="auto"/>
      </w:divBdr>
    </w:div>
    <w:div w:id="1759591779">
      <w:bodyDiv w:val="1"/>
      <w:marLeft w:val="0"/>
      <w:marRight w:val="0"/>
      <w:marTop w:val="0"/>
      <w:marBottom w:val="0"/>
      <w:divBdr>
        <w:top w:val="none" w:sz="0" w:space="0" w:color="auto"/>
        <w:left w:val="none" w:sz="0" w:space="0" w:color="auto"/>
        <w:bottom w:val="none" w:sz="0" w:space="0" w:color="auto"/>
        <w:right w:val="none" w:sz="0" w:space="0" w:color="auto"/>
      </w:divBdr>
    </w:div>
    <w:div w:id="1764179552">
      <w:bodyDiv w:val="1"/>
      <w:marLeft w:val="0"/>
      <w:marRight w:val="0"/>
      <w:marTop w:val="0"/>
      <w:marBottom w:val="0"/>
      <w:divBdr>
        <w:top w:val="none" w:sz="0" w:space="0" w:color="auto"/>
        <w:left w:val="none" w:sz="0" w:space="0" w:color="auto"/>
        <w:bottom w:val="none" w:sz="0" w:space="0" w:color="auto"/>
        <w:right w:val="none" w:sz="0" w:space="0" w:color="auto"/>
      </w:divBdr>
    </w:div>
    <w:div w:id="1823349535">
      <w:bodyDiv w:val="1"/>
      <w:marLeft w:val="0"/>
      <w:marRight w:val="0"/>
      <w:marTop w:val="0"/>
      <w:marBottom w:val="0"/>
      <w:divBdr>
        <w:top w:val="none" w:sz="0" w:space="0" w:color="auto"/>
        <w:left w:val="none" w:sz="0" w:space="0" w:color="auto"/>
        <w:bottom w:val="none" w:sz="0" w:space="0" w:color="auto"/>
        <w:right w:val="none" w:sz="0" w:space="0" w:color="auto"/>
      </w:divBdr>
    </w:div>
    <w:div w:id="1841121860">
      <w:bodyDiv w:val="1"/>
      <w:marLeft w:val="0"/>
      <w:marRight w:val="0"/>
      <w:marTop w:val="0"/>
      <w:marBottom w:val="0"/>
      <w:divBdr>
        <w:top w:val="none" w:sz="0" w:space="0" w:color="auto"/>
        <w:left w:val="none" w:sz="0" w:space="0" w:color="auto"/>
        <w:bottom w:val="none" w:sz="0" w:space="0" w:color="auto"/>
        <w:right w:val="none" w:sz="0" w:space="0" w:color="auto"/>
      </w:divBdr>
    </w:div>
    <w:div w:id="1851721206">
      <w:bodyDiv w:val="1"/>
      <w:marLeft w:val="0"/>
      <w:marRight w:val="0"/>
      <w:marTop w:val="0"/>
      <w:marBottom w:val="0"/>
      <w:divBdr>
        <w:top w:val="none" w:sz="0" w:space="0" w:color="auto"/>
        <w:left w:val="none" w:sz="0" w:space="0" w:color="auto"/>
        <w:bottom w:val="none" w:sz="0" w:space="0" w:color="auto"/>
        <w:right w:val="none" w:sz="0" w:space="0" w:color="auto"/>
      </w:divBdr>
    </w:div>
    <w:div w:id="195069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osobni_udaje@kb.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c3feb0-6e96-474f-85fb-303b171a3089">
      <Terms xmlns="http://schemas.microsoft.com/office/infopath/2007/PartnerControls"/>
    </lcf76f155ced4ddcb4097134ff3c332f>
    <TaxCatchAll xmlns="9bb8503b-281d-4c25-98a0-5c429256552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v1:driver xmlns:v1="http://kb.cz/customer-management/print/v1" xmlns:xsi="http://www.w3.org/2001/XMLSchema-instance" xsi:schemaLocation="http://kb.cz/customer-management/print/v1 Template.xsd ">
  <customer>
    <data>
      <content>
        <template>
          <customerId>123</customerId>
          <applicant>
            <identificationData>
              <legalParty xsi:type="v1:NaturalPersonType" partyType="NaturalPerson">
                <firstName>Jan</firstName>
                <lastName>Novák</lastName>
                <academicTitlePrefix>Ing.</academicTitlePrefix>
                <birthNumber>0101011234</birthNumber>
                <birthDate>2001-01-01</birthDate>
                <placeOfBirth>Praha</placeOfBirth>
                <landOfBirth>
                  <code>CZ</code>
                  <name>Ceska republika</name>
                </landOfBirth>
              </legalParty>
              <address>PRAŽSKÁ 10, PRAHA, PSČ 150 00, Česká republika</address>
              <contactAddress>PRAŽSKÁ 10, PRAHA, PSČ 150 00, Česká republika</contactAddress>
            </identificationData>
          </applicant>
          <customerData>
            <taxResidence>
              <validFrom>2001-01-01</validFrom>
              <residenceCountry>
                <country>
                  <code>CZ</code>
                  <name>Ceska republika</name>
                </country>
                <isTinMandatory>false</isTinMandatory>
                <tinMissingReason>dle jurisdikce není vyžadováno</tinMissingReason>
              </residenceCountry>
              <residenceCountry>
                <country>
                  <code>DE</code>
                  <name>Německá spolková republika</name>
                </country>
                <isTinMandatory>true</isTinMandatory>
                <tinMissingReason>klient není schopen TIN získat</tinMissingReason>
                <tinMissingReasonDescription>bude doloženo později</tinMissingReasonDescription>
              </residenceCountry>
              <residenceCountry>
                <country>
                  <code>US</code>
                  <name>Spojené státy americké</name>
                </country>
                <isTinMandatory>true</isTinMandatory>
                <tin>111-22-4567</tin>
              </residenceCountry>
            </taxResidence>
            <fatca>
              <isUsPeron>true</isUsPeron>
              <isUsTaxResidence>true</isUsTaxResidence>
            </fatca>
          </customerData>
          <signatureData>
            <date>2001-01-01</date>
            <place>V Praze</place>
          </signatureData>
          <signatories>
            <signatory>
              <firstName>Jan</firstName>
              <lastName>Novák</lastName>
              <academicTitlePrefix>Ing.</academicTitlePrefix>
              <eSign>Client_1_6789b0c0d637896cd54e49a5e843609f9933f0260882b58ef20cdfd8af155d80044bee4dcc20309cb6aba41fed2ffd61b75dd9ebd8ab75d0d480fdfe675edf37</eSign>
            </signatory>
          </signatories>
        </template>
      </content>
    </data>
    <metadata>
      <barcode>barcode</barcode>
      <chronicle-doc-id>chronicle-doc-id</chronicle-doc-id>
      <doc-id>doc-id</doc-id>
      <language>cs</language>
      <output-type>output-type</output-type>
      <state>state</state>
      <template-type>template-type</template-type>
    </metadata>
  </customer>
</v1:driver>
</file>

<file path=customXml/item4.xml><?xml version="1.0" encoding="utf-8"?>
<ct:contentTypeSchema xmlns:ct="http://schemas.microsoft.com/office/2006/metadata/contentType" xmlns:ma="http://schemas.microsoft.com/office/2006/metadata/properties/metaAttributes" ct:_="" ma:_="" ma:contentTypeName="Document" ma:contentTypeID="0x010100588C4DC7F343B543B0FA2789A3A8EFE9" ma:contentTypeVersion="13" ma:contentTypeDescription="Create a new document." ma:contentTypeScope="" ma:versionID="7cf7f4657f6b459778947dbe662b15df">
  <xsd:schema xmlns:xsd="http://www.w3.org/2001/XMLSchema" xmlns:xs="http://www.w3.org/2001/XMLSchema" xmlns:p="http://schemas.microsoft.com/office/2006/metadata/properties" xmlns:ns2="bdc3feb0-6e96-474f-85fb-303b171a3089" xmlns:ns3="9bb8503b-281d-4c25-98a0-5c4292565528" xmlns:ns4="77958f4e-35ff-42c7-ab95-9170fae3625d" targetNamespace="http://schemas.microsoft.com/office/2006/metadata/properties" ma:root="true" ma:fieldsID="4753e47e2065253eb7ed51daa5c0369b" ns2:_="" ns3:_="" ns4:_="">
    <xsd:import namespace="bdc3feb0-6e96-474f-85fb-303b171a3089"/>
    <xsd:import namespace="9bb8503b-281d-4c25-98a0-5c4292565528"/>
    <xsd:import namespace="77958f4e-35ff-42c7-ab95-9170fae36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feb0-6e96-474f-85fb-303b171a3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559ad4-f81a-4045-a202-1bcb0c2d37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8503b-281d-4c25-98a0-5c42925655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01fb5e-5047-45d2-ae3b-6a91331852c4}" ma:internalName="TaxCatchAll" ma:showField="CatchAllData" ma:web="77958f4e-35ff-42c7-ab95-9170fae36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958f4e-35ff-42c7-ab95-9170fae362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CCB2C-1360-4FBE-B946-B8DB3EB70622}">
  <ds:schemaRefs>
    <ds:schemaRef ds:uri="http://schemas.microsoft.com/office/2006/documentManagement/types"/>
    <ds:schemaRef ds:uri="http://schemas.microsoft.com/office/infopath/2007/PartnerControls"/>
    <ds:schemaRef ds:uri="9bb8503b-281d-4c25-98a0-5c4292565528"/>
    <ds:schemaRef ds:uri="http://purl.org/dc/elements/1.1/"/>
    <ds:schemaRef ds:uri="http://schemas.microsoft.com/office/2006/metadata/properties"/>
    <ds:schemaRef ds:uri="77958f4e-35ff-42c7-ab95-9170fae3625d"/>
    <ds:schemaRef ds:uri="http://purl.org/dc/terms/"/>
    <ds:schemaRef ds:uri="bdc3feb0-6e96-474f-85fb-303b171a308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C9B0A2-8154-40B0-9842-5A747AB767B1}">
  <ds:schemaRefs>
    <ds:schemaRef ds:uri="http://schemas.openxmlformats.org/officeDocument/2006/bibliography"/>
  </ds:schemaRefs>
</ds:datastoreItem>
</file>

<file path=customXml/itemProps3.xml><?xml version="1.0" encoding="utf-8"?>
<ds:datastoreItem xmlns:ds="http://schemas.openxmlformats.org/officeDocument/2006/customXml" ds:itemID="{C4E83B37-E8DF-428B-9E3D-DB4CE22539DC}">
  <ds:schemaRefs>
    <ds:schemaRef ds:uri="http://kb.cz/customer-management/print/v1"/>
  </ds:schemaRefs>
</ds:datastoreItem>
</file>

<file path=customXml/itemProps4.xml><?xml version="1.0" encoding="utf-8"?>
<ds:datastoreItem xmlns:ds="http://schemas.openxmlformats.org/officeDocument/2006/customXml" ds:itemID="{32BE7EB0-2D98-44A2-8F9E-EE2A47CB3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3feb0-6e96-474f-85fb-303b171a3089"/>
    <ds:schemaRef ds:uri="9bb8503b-281d-4c25-98a0-5c4292565528"/>
    <ds:schemaRef ds:uri="77958f4e-35ff-42c7-ab95-9170fae36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ECFED4-C798-464B-ADA4-96A8E5770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6125</Characters>
  <Application>Microsoft Office Word</Application>
  <DocSecurity>4</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PROHLÁŠENÍ O DAŇOVÉ REZIDENCI</vt:lpstr>
      <vt:lpstr/>
    </vt:vector>
  </TitlesOfParts>
  <Company>Komerční banka, a.s.</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 O DAŇOVÉ REZIDENCI</dc:title>
  <dc:subject/>
  <dc:creator>ondrej_bejsovec@kb.cz</dc:creator>
  <cp:keywords>FOO;NDB;2022</cp:keywords>
  <dc:description>FOO (FOP)
- nová verze - DocType: PROHL_DAN_REZ</dc:description>
  <cp:lastModifiedBy>Rehova Lenka</cp:lastModifiedBy>
  <cp:revision>2</cp:revision>
  <cp:lastPrinted>2023-03-09T14:25:00Z</cp:lastPrinted>
  <dcterms:created xsi:type="dcterms:W3CDTF">2024-06-24T11:27:00Z</dcterms:created>
  <dcterms:modified xsi:type="dcterms:W3CDTF">2024-06-24T11:27:00Z</dcterms:modified>
  <cp:category>CRS&amp;FATCA</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0x010100588C4DC7F343B543B0FA2789A3A8EFE9</vt:lpwstr>
  </property>
  <property fmtid="{D5CDD505-2E9C-101B-9397-08002B2CF9AE}" pid="3" name="MSIP_Label_076d9757-80ae-4c87-b4d7-9ffa7a0710d0_Enabled">
    <vt:lpwstr>true</vt:lpwstr>
  </property>
  <property fmtid="{D5CDD505-2E9C-101B-9397-08002B2CF9AE}" pid="4" name="MSIP_Label_076d9757-80ae-4c87-b4d7-9ffa7a0710d0_SetDate">
    <vt:lpwstr>2024-06-24T11:27:41Z</vt:lpwstr>
  </property>
  <property fmtid="{D5CDD505-2E9C-101B-9397-08002B2CF9AE}" pid="5" name="MSIP_Label_076d9757-80ae-4c87-b4d7-9ffa7a0710d0_Method">
    <vt:lpwstr>Standard</vt:lpwstr>
  </property>
  <property fmtid="{D5CDD505-2E9C-101B-9397-08002B2CF9AE}" pid="6" name="MSIP_Label_076d9757-80ae-4c87-b4d7-9ffa7a0710d0_Name">
    <vt:lpwstr>076d9757-80ae-4c87-b4d7-9ffa7a0710d0</vt:lpwstr>
  </property>
  <property fmtid="{D5CDD505-2E9C-101B-9397-08002B2CF9AE}" pid="7" name="MSIP_Label_076d9757-80ae-4c87-b4d7-9ffa7a0710d0_SiteId">
    <vt:lpwstr>c79e7c80-cff5-4503-b468-3702cea89272</vt:lpwstr>
  </property>
  <property fmtid="{D5CDD505-2E9C-101B-9397-08002B2CF9AE}" pid="8" name="MSIP_Label_076d9757-80ae-4c87-b4d7-9ffa7a0710d0_ActionId">
    <vt:lpwstr>bf1f420a-bdc5-4505-aab0-75ecfb378a35</vt:lpwstr>
  </property>
  <property fmtid="{D5CDD505-2E9C-101B-9397-08002B2CF9AE}" pid="9" name="MSIP_Label_076d9757-80ae-4c87-b4d7-9ffa7a0710d0_ContentBits">
    <vt:lpwstr>0</vt:lpwstr>
  </property>
  <property fmtid="{D5CDD505-2E9C-101B-9397-08002B2CF9AE}" pid="10" name="Kod_Duvernosti">
    <vt:lpwstr>KB_C1_INTERNAL_992521</vt:lpwstr>
  </property>
</Properties>
</file>